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C500A" w14:textId="77777777" w:rsidR="00F50898" w:rsidRPr="00F50898" w:rsidRDefault="00F50898" w:rsidP="00F50898">
      <w:pPr>
        <w:spacing w:after="0" w:line="240" w:lineRule="auto"/>
        <w:jc w:val="center"/>
        <w:rPr>
          <w:rFonts w:ascii="Times New Roman" w:hAnsi="Times New Roman"/>
          <w:lang w:val="uk-UA"/>
        </w:rPr>
      </w:pPr>
      <w:bookmarkStart w:id="0" w:name="_GoBack"/>
      <w:bookmarkEnd w:id="0"/>
      <w:r w:rsidRPr="00F50898">
        <w:rPr>
          <w:rFonts w:ascii="Times New Roman" w:hAnsi="Times New Roman"/>
          <w:b/>
          <w:noProof/>
        </w:rPr>
        <w:pict w14:anchorId="7FACDD00">
          <v:shapetype id="_x0000_t202" coordsize="21600,21600" o:spt="202" path="m,l,21600r21600,l21600,xe">
            <v:stroke joinstyle="miter"/>
            <v:path gradientshapeok="t" o:connecttype="rect"/>
          </v:shapetype>
          <v:shape id="Надпись 2" o:spid="_x0000_s1027" type="#_x0000_t202" style="position:absolute;left:0;text-align:left;margin-left:340.95pt;margin-top:-24.45pt;width:149.25pt;height:52.5pt;z-index: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" strokecolor="white">
            <v:textbox>
              <w:txbxContent>
                <w:p w14:paraId="1B575CBE" w14:textId="77777777" w:rsidR="00F50898" w:rsidRPr="00F50898" w:rsidRDefault="00F50898" w:rsidP="00F50898">
                  <w:pPr>
                    <w:rPr>
                      <w:rFonts w:ascii="Times New Roman" w:hAnsi="Times New Roman"/>
                      <w:i/>
                    </w:rPr>
                  </w:pPr>
                  <w:r w:rsidRPr="00F50898">
                    <w:rPr>
                      <w:rFonts w:ascii="Times New Roman" w:hAnsi="Times New Roman"/>
                      <w:i/>
                      <w:lang w:val="uk-UA"/>
                    </w:rPr>
                    <w:t>Проект вноситься головою Олександрійської районної  військової  адміністрації</w:t>
                  </w:r>
                </w:p>
              </w:txbxContent>
            </v:textbox>
            <w10:wrap anchorx="margin"/>
          </v:shape>
        </w:pict>
      </w:r>
      <w:r w:rsidRPr="00F50898">
        <w:rPr>
          <w:rFonts w:ascii="Times New Roman" w:hAnsi="Times New Roman"/>
          <w:b/>
          <w:noProof/>
        </w:rPr>
        <w:object w:dxaOrig="723" w:dyaOrig="1008" w14:anchorId="25A73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pt;width:36.15pt;height:50.4pt;z-index:1;visibility:visible;mso-wrap-edited:f;mso-position-horizontal:center;mso-position-horizontal-relative:margin">
            <v:imagedata r:id="rId7" o:title=""/>
            <w10:wrap type="topAndBottom" anchorx="margin"/>
          </v:shape>
          <o:OLEObject Type="Embed" ProgID="Word.Picture.8" ShapeID="_x0000_s1026" DrawAspect="Content" ObjectID="_1719233537" r:id="rId8"/>
        </w:object>
      </w:r>
    </w:p>
    <w:p w14:paraId="4BD77C5A" w14:textId="77777777" w:rsidR="00F50898" w:rsidRPr="00F50898" w:rsidRDefault="00F50898" w:rsidP="00F50898">
      <w:pPr>
        <w:pStyle w:val="1"/>
        <w:spacing w:before="0" w:after="0"/>
        <w:jc w:val="center"/>
        <w:rPr>
          <w:rFonts w:ascii="Times New Roman" w:hAnsi="Times New Roman"/>
          <w:sz w:val="24"/>
          <w:szCs w:val="24"/>
        </w:rPr>
      </w:pPr>
      <w:r w:rsidRPr="00F50898">
        <w:rPr>
          <w:rFonts w:ascii="Times New Roman" w:hAnsi="Times New Roman"/>
          <w:sz w:val="24"/>
          <w:szCs w:val="24"/>
        </w:rPr>
        <w:t>ОЛЕКСАНДРІЙСЬКА РАЙОННА РАДА</w:t>
      </w:r>
    </w:p>
    <w:p w14:paraId="24CA780A" w14:textId="77777777" w:rsidR="00F50898" w:rsidRPr="00F50898" w:rsidRDefault="00F50898" w:rsidP="00F50898">
      <w:pPr>
        <w:pStyle w:val="1"/>
        <w:spacing w:before="0" w:after="0"/>
        <w:jc w:val="center"/>
        <w:rPr>
          <w:rFonts w:ascii="Times New Roman" w:hAnsi="Times New Roman"/>
          <w:sz w:val="24"/>
          <w:szCs w:val="24"/>
        </w:rPr>
      </w:pPr>
      <w:r w:rsidRPr="00F50898">
        <w:rPr>
          <w:rFonts w:ascii="Times New Roman" w:hAnsi="Times New Roman"/>
          <w:sz w:val="24"/>
          <w:szCs w:val="24"/>
        </w:rPr>
        <w:t>КІРОВОГРАДСЬКОЇ ОБЛАСТІ</w:t>
      </w:r>
    </w:p>
    <w:p w14:paraId="066BEE54" w14:textId="77777777" w:rsidR="00F50898" w:rsidRPr="00F50898" w:rsidRDefault="00F50898" w:rsidP="00F50898">
      <w:pPr>
        <w:pStyle w:val="1"/>
        <w:spacing w:before="0" w:after="0"/>
        <w:jc w:val="center"/>
        <w:rPr>
          <w:rFonts w:ascii="Times New Roman" w:hAnsi="Times New Roman"/>
          <w:sz w:val="24"/>
          <w:szCs w:val="24"/>
        </w:rPr>
      </w:pPr>
      <w:r w:rsidRPr="00F50898">
        <w:rPr>
          <w:rFonts w:ascii="Times New Roman" w:hAnsi="Times New Roman"/>
          <w:sz w:val="24"/>
          <w:szCs w:val="24"/>
        </w:rPr>
        <w:t>ШІСТНАДЦЯТА СЕСІЯ ВОСЬМОГО СКЛИКАННЯ</w:t>
      </w:r>
    </w:p>
    <w:p w14:paraId="75A2C60F" w14:textId="77777777" w:rsidR="00F50898" w:rsidRPr="00F50898" w:rsidRDefault="00F50898" w:rsidP="00F50898">
      <w:pPr>
        <w:pStyle w:val="1"/>
        <w:spacing w:before="0" w:after="0"/>
        <w:jc w:val="center"/>
        <w:rPr>
          <w:rFonts w:ascii="Times New Roman" w:hAnsi="Times New Roman"/>
        </w:rPr>
      </w:pPr>
    </w:p>
    <w:p w14:paraId="00951A79" w14:textId="77777777" w:rsidR="00F50898" w:rsidRPr="00F50898" w:rsidRDefault="00F50898" w:rsidP="00F50898">
      <w:pPr>
        <w:pStyle w:val="1"/>
        <w:spacing w:before="0" w:after="0"/>
        <w:jc w:val="center"/>
        <w:rPr>
          <w:rFonts w:ascii="Times New Roman" w:hAnsi="Times New Roman"/>
        </w:rPr>
      </w:pPr>
      <w:r w:rsidRPr="00F50898">
        <w:rPr>
          <w:rFonts w:ascii="Times New Roman" w:hAnsi="Times New Roman"/>
        </w:rPr>
        <w:t>Р І Ш Е Н Н Я</w:t>
      </w:r>
    </w:p>
    <w:p w14:paraId="73255285" w14:textId="77777777" w:rsidR="00F50898" w:rsidRPr="00F50898" w:rsidRDefault="00F50898" w:rsidP="00F50898">
      <w:pPr>
        <w:spacing w:after="0" w:line="240" w:lineRule="auto"/>
        <w:jc w:val="center"/>
        <w:rPr>
          <w:rFonts w:ascii="Times New Roman" w:hAnsi="Times New Roman"/>
          <w:b/>
          <w:sz w:val="32"/>
          <w:lang w:val="uk-UA"/>
        </w:rPr>
      </w:pPr>
    </w:p>
    <w:p w14:paraId="79DBABDB" w14:textId="77777777" w:rsidR="00F50898" w:rsidRPr="00F50898" w:rsidRDefault="00F50898" w:rsidP="00F50898">
      <w:pPr>
        <w:spacing w:after="0" w:line="240" w:lineRule="auto"/>
        <w:rPr>
          <w:rFonts w:ascii="Times New Roman" w:hAnsi="Times New Roman"/>
          <w:sz w:val="24"/>
          <w:szCs w:val="24"/>
          <w:lang w:val="uk-UA"/>
        </w:rPr>
      </w:pPr>
      <w:r w:rsidRPr="00F50898">
        <w:rPr>
          <w:rFonts w:ascii="Times New Roman" w:hAnsi="Times New Roman"/>
          <w:sz w:val="24"/>
          <w:szCs w:val="24"/>
          <w:lang w:val="uk-UA"/>
        </w:rPr>
        <w:t xml:space="preserve">від </w:t>
      </w:r>
      <w:r w:rsidRPr="00F50898">
        <w:rPr>
          <w:rFonts w:ascii="Times New Roman" w:hAnsi="Times New Roman"/>
          <w:sz w:val="24"/>
          <w:szCs w:val="24"/>
          <w:lang w:val="uk-UA"/>
        </w:rPr>
        <w:tab/>
      </w:r>
      <w:r w:rsidRPr="00F50898">
        <w:rPr>
          <w:rFonts w:ascii="Times New Roman" w:hAnsi="Times New Roman"/>
          <w:sz w:val="24"/>
          <w:szCs w:val="24"/>
          <w:lang w:val="uk-UA"/>
        </w:rPr>
        <w:tab/>
        <w:t>2022 року</w:t>
      </w:r>
      <w:r w:rsidRPr="00F50898">
        <w:rPr>
          <w:rFonts w:ascii="Times New Roman" w:hAnsi="Times New Roman"/>
          <w:sz w:val="24"/>
          <w:szCs w:val="24"/>
          <w:lang w:val="uk-UA"/>
        </w:rPr>
        <w:tab/>
      </w:r>
      <w:r w:rsidRPr="00F50898">
        <w:rPr>
          <w:rFonts w:ascii="Times New Roman" w:hAnsi="Times New Roman"/>
          <w:sz w:val="24"/>
          <w:szCs w:val="24"/>
          <w:lang w:val="uk-UA"/>
        </w:rPr>
        <w:tab/>
      </w:r>
      <w:r w:rsidRPr="00F50898">
        <w:rPr>
          <w:rFonts w:ascii="Times New Roman" w:hAnsi="Times New Roman"/>
          <w:sz w:val="24"/>
          <w:szCs w:val="24"/>
          <w:lang w:val="uk-UA"/>
        </w:rPr>
        <w:tab/>
      </w:r>
      <w:r w:rsidRPr="00F50898">
        <w:rPr>
          <w:rFonts w:ascii="Times New Roman" w:hAnsi="Times New Roman"/>
          <w:sz w:val="24"/>
          <w:szCs w:val="24"/>
          <w:lang w:val="uk-UA"/>
        </w:rPr>
        <w:tab/>
      </w:r>
      <w:r w:rsidRPr="00F50898">
        <w:rPr>
          <w:rFonts w:ascii="Times New Roman" w:hAnsi="Times New Roman"/>
          <w:sz w:val="24"/>
          <w:szCs w:val="24"/>
          <w:lang w:val="uk-UA"/>
        </w:rPr>
        <w:tab/>
      </w:r>
      <w:r w:rsidRPr="00F50898">
        <w:rPr>
          <w:rFonts w:ascii="Times New Roman" w:hAnsi="Times New Roman"/>
          <w:sz w:val="24"/>
          <w:szCs w:val="24"/>
          <w:lang w:val="uk-UA"/>
        </w:rPr>
        <w:tab/>
      </w:r>
      <w:r w:rsidRPr="00F50898">
        <w:rPr>
          <w:rFonts w:ascii="Times New Roman" w:hAnsi="Times New Roman"/>
          <w:sz w:val="24"/>
          <w:szCs w:val="24"/>
          <w:lang w:val="uk-UA"/>
        </w:rPr>
        <w:tab/>
      </w:r>
      <w:r w:rsidRPr="00F50898">
        <w:rPr>
          <w:rFonts w:ascii="Times New Roman" w:hAnsi="Times New Roman"/>
          <w:sz w:val="24"/>
          <w:szCs w:val="24"/>
          <w:lang w:val="uk-UA"/>
        </w:rPr>
        <w:tab/>
      </w:r>
      <w:r w:rsidRPr="00F50898">
        <w:rPr>
          <w:rFonts w:ascii="Times New Roman" w:hAnsi="Times New Roman"/>
          <w:sz w:val="24"/>
          <w:szCs w:val="24"/>
          <w:lang w:val="uk-UA"/>
        </w:rPr>
        <w:tab/>
        <w:t xml:space="preserve">№ </w:t>
      </w:r>
    </w:p>
    <w:p w14:paraId="7B5CD961" w14:textId="77777777" w:rsidR="00F50898" w:rsidRPr="00F50898" w:rsidRDefault="00F50898" w:rsidP="00F50898">
      <w:pPr>
        <w:pStyle w:val="afc"/>
        <w:jc w:val="center"/>
        <w:rPr>
          <w:rFonts w:ascii="Times New Roman" w:hAnsi="Times New Roman" w:cs="Times New Roman"/>
          <w:sz w:val="24"/>
          <w:szCs w:val="24"/>
          <w:lang w:val="uk-UA"/>
        </w:rPr>
      </w:pPr>
      <w:r w:rsidRPr="00F50898">
        <w:rPr>
          <w:rFonts w:ascii="Times New Roman" w:hAnsi="Times New Roman" w:cs="Times New Roman"/>
          <w:sz w:val="24"/>
          <w:szCs w:val="24"/>
          <w:lang w:val="uk-UA"/>
        </w:rPr>
        <w:t>м. Олександрія</w:t>
      </w:r>
    </w:p>
    <w:p w14:paraId="340C62F0" w14:textId="77777777" w:rsidR="00F50898" w:rsidRPr="00F50898" w:rsidRDefault="00F50898" w:rsidP="00F50898">
      <w:pPr>
        <w:pStyle w:val="afc"/>
        <w:rPr>
          <w:rFonts w:ascii="Times New Roman" w:hAnsi="Times New Roman" w:cs="Times New Roman"/>
          <w:sz w:val="24"/>
          <w:szCs w:val="24"/>
          <w:lang w:val="uk-UA"/>
        </w:rPr>
      </w:pPr>
    </w:p>
    <w:p w14:paraId="5A3C5F09" w14:textId="77777777" w:rsidR="00F50898" w:rsidRPr="00F50898" w:rsidRDefault="00F50898" w:rsidP="00F50898">
      <w:pPr>
        <w:pStyle w:val="afc"/>
        <w:rPr>
          <w:rFonts w:ascii="Times New Roman" w:hAnsi="Times New Roman" w:cs="Times New Roman"/>
          <w:sz w:val="24"/>
          <w:szCs w:val="24"/>
          <w:lang w:val="uk-UA"/>
        </w:rPr>
      </w:pPr>
    </w:p>
    <w:p w14:paraId="5916D1E8" w14:textId="77777777" w:rsidR="00F50898" w:rsidRPr="00F50898" w:rsidRDefault="00F50898" w:rsidP="00F50898">
      <w:pPr>
        <w:spacing w:after="0" w:line="240" w:lineRule="auto"/>
        <w:jc w:val="both"/>
        <w:rPr>
          <w:rFonts w:ascii="Times New Roman" w:hAnsi="Times New Roman"/>
          <w:b/>
          <w:sz w:val="24"/>
          <w:szCs w:val="24"/>
          <w:lang w:val="uk-UA"/>
        </w:rPr>
      </w:pPr>
      <w:r w:rsidRPr="00F50898">
        <w:rPr>
          <w:rFonts w:ascii="Times New Roman" w:hAnsi="Times New Roman"/>
          <w:b/>
          <w:sz w:val="24"/>
          <w:szCs w:val="24"/>
          <w:lang w:val="uk-UA"/>
        </w:rPr>
        <w:t xml:space="preserve">Про хід виконання районної комплексної </w:t>
      </w:r>
    </w:p>
    <w:p w14:paraId="5B7F91DD" w14:textId="77777777" w:rsidR="00F50898" w:rsidRPr="00F50898" w:rsidRDefault="00F50898" w:rsidP="00F50898">
      <w:pPr>
        <w:spacing w:after="0" w:line="240" w:lineRule="auto"/>
        <w:jc w:val="both"/>
        <w:rPr>
          <w:rFonts w:ascii="Times New Roman" w:hAnsi="Times New Roman"/>
          <w:b/>
          <w:sz w:val="24"/>
          <w:szCs w:val="24"/>
          <w:lang w:val="uk-UA"/>
        </w:rPr>
      </w:pPr>
      <w:r w:rsidRPr="00F50898">
        <w:rPr>
          <w:rFonts w:ascii="Times New Roman" w:hAnsi="Times New Roman"/>
          <w:b/>
          <w:sz w:val="24"/>
          <w:szCs w:val="24"/>
          <w:lang w:val="uk-UA"/>
        </w:rPr>
        <w:t>програми соціального захисту населення</w:t>
      </w:r>
    </w:p>
    <w:p w14:paraId="480BAA4B" w14:textId="77777777" w:rsidR="00F50898" w:rsidRPr="00F50898" w:rsidRDefault="00F50898" w:rsidP="00F50898">
      <w:pPr>
        <w:spacing w:after="0" w:line="240" w:lineRule="auto"/>
        <w:ind w:firstLine="708"/>
        <w:jc w:val="both"/>
        <w:rPr>
          <w:rFonts w:ascii="Times New Roman" w:hAnsi="Times New Roman"/>
          <w:sz w:val="24"/>
          <w:szCs w:val="24"/>
          <w:lang w:val="uk-UA"/>
        </w:rPr>
      </w:pPr>
    </w:p>
    <w:p w14:paraId="0290E561" w14:textId="77777777" w:rsidR="00F50898" w:rsidRPr="00F50898" w:rsidRDefault="00F50898" w:rsidP="00F50898">
      <w:pPr>
        <w:spacing w:after="0" w:line="240" w:lineRule="auto"/>
        <w:ind w:firstLine="708"/>
        <w:jc w:val="both"/>
        <w:rPr>
          <w:rFonts w:ascii="Times New Roman" w:hAnsi="Times New Roman"/>
          <w:sz w:val="24"/>
          <w:szCs w:val="24"/>
          <w:lang w:val="uk-UA"/>
        </w:rPr>
      </w:pPr>
    </w:p>
    <w:p w14:paraId="0BBC5D75" w14:textId="77777777" w:rsidR="00F50898" w:rsidRPr="00F50898" w:rsidRDefault="00F50898" w:rsidP="00F50898">
      <w:pPr>
        <w:spacing w:after="0" w:line="240" w:lineRule="auto"/>
        <w:ind w:firstLine="709"/>
        <w:jc w:val="both"/>
        <w:rPr>
          <w:rFonts w:ascii="Times New Roman" w:hAnsi="Times New Roman"/>
          <w:sz w:val="24"/>
          <w:szCs w:val="24"/>
          <w:lang w:val="uk-UA"/>
        </w:rPr>
      </w:pPr>
      <w:r w:rsidRPr="00F50898">
        <w:rPr>
          <w:rFonts w:ascii="Times New Roman" w:hAnsi="Times New Roman"/>
          <w:sz w:val="24"/>
          <w:szCs w:val="24"/>
          <w:lang w:val="uk-UA"/>
        </w:rPr>
        <w:t xml:space="preserve">Керуючись пунктом 16 частини першої статті 43 Закону України «Про місцеве самоврядування в Україні», розглянувши подання Олександрійської районної військової адміністрації Кіровоградської області про хід виконання районної комплексної програми соціального захисту населення, </w:t>
      </w:r>
    </w:p>
    <w:p w14:paraId="545A1338" w14:textId="77777777" w:rsidR="00F50898" w:rsidRPr="00F50898" w:rsidRDefault="00F50898" w:rsidP="00F50898">
      <w:pPr>
        <w:spacing w:after="0" w:line="240" w:lineRule="auto"/>
        <w:jc w:val="center"/>
        <w:rPr>
          <w:rFonts w:ascii="Times New Roman" w:hAnsi="Times New Roman"/>
          <w:sz w:val="24"/>
          <w:szCs w:val="24"/>
          <w:lang w:val="uk-UA"/>
        </w:rPr>
      </w:pPr>
    </w:p>
    <w:p w14:paraId="1EA02148" w14:textId="77777777" w:rsidR="00F50898" w:rsidRPr="00F50898" w:rsidRDefault="00F50898" w:rsidP="00F50898">
      <w:pPr>
        <w:spacing w:after="0" w:line="240" w:lineRule="auto"/>
        <w:jc w:val="center"/>
        <w:rPr>
          <w:rFonts w:ascii="Times New Roman" w:hAnsi="Times New Roman"/>
          <w:sz w:val="24"/>
          <w:szCs w:val="24"/>
          <w:lang w:val="uk-UA"/>
        </w:rPr>
      </w:pPr>
      <w:r w:rsidRPr="00F50898">
        <w:rPr>
          <w:rFonts w:ascii="Times New Roman" w:hAnsi="Times New Roman"/>
          <w:sz w:val="24"/>
          <w:szCs w:val="24"/>
          <w:lang w:val="uk-UA"/>
        </w:rPr>
        <w:t>РАЙОННА РАДА ВИРІШИЛА:</w:t>
      </w:r>
    </w:p>
    <w:p w14:paraId="00297877" w14:textId="77777777" w:rsidR="00F50898" w:rsidRPr="00F50898" w:rsidRDefault="00F50898" w:rsidP="00F50898">
      <w:pPr>
        <w:spacing w:after="0" w:line="240" w:lineRule="auto"/>
        <w:rPr>
          <w:rFonts w:ascii="Times New Roman" w:hAnsi="Times New Roman"/>
          <w:sz w:val="24"/>
          <w:szCs w:val="24"/>
          <w:lang w:val="uk-UA"/>
        </w:rPr>
      </w:pPr>
    </w:p>
    <w:p w14:paraId="51FF0E46" w14:textId="77777777" w:rsidR="00F50898" w:rsidRPr="00F50898" w:rsidRDefault="00F50898" w:rsidP="00F50898">
      <w:pPr>
        <w:spacing w:after="0" w:line="240" w:lineRule="auto"/>
        <w:ind w:firstLine="709"/>
        <w:jc w:val="both"/>
        <w:rPr>
          <w:rFonts w:ascii="Times New Roman" w:hAnsi="Times New Roman"/>
          <w:sz w:val="24"/>
          <w:szCs w:val="24"/>
          <w:lang w:val="uk-UA"/>
        </w:rPr>
      </w:pPr>
      <w:r w:rsidRPr="00F50898">
        <w:rPr>
          <w:rFonts w:ascii="Times New Roman" w:hAnsi="Times New Roman"/>
          <w:sz w:val="24"/>
          <w:szCs w:val="24"/>
          <w:lang w:val="uk-UA"/>
        </w:rPr>
        <w:t>Інформацію про хід виконання районної комплексної програми соціального захисту населення, затвердженої рішенням Олександрійської районної ради Кіровоградської області від 29 липня 2011 року № 84 (зі змінами), взяти до відома.</w:t>
      </w:r>
    </w:p>
    <w:p w14:paraId="40D3713E" w14:textId="77777777" w:rsidR="00F50898" w:rsidRPr="00F50898" w:rsidRDefault="00F50898" w:rsidP="00F50898">
      <w:pPr>
        <w:spacing w:after="0" w:line="240" w:lineRule="auto"/>
        <w:ind w:firstLine="709"/>
        <w:rPr>
          <w:rFonts w:ascii="Times New Roman" w:hAnsi="Times New Roman"/>
          <w:sz w:val="24"/>
          <w:szCs w:val="24"/>
          <w:lang w:val="uk-UA"/>
        </w:rPr>
      </w:pPr>
    </w:p>
    <w:p w14:paraId="0AAC2946" w14:textId="77777777" w:rsidR="00F50898" w:rsidRPr="00F50898" w:rsidRDefault="00F50898" w:rsidP="00F50898">
      <w:pPr>
        <w:spacing w:after="0" w:line="240" w:lineRule="auto"/>
        <w:ind w:firstLine="720"/>
        <w:jc w:val="both"/>
        <w:rPr>
          <w:rFonts w:ascii="Times New Roman" w:hAnsi="Times New Roman"/>
          <w:sz w:val="24"/>
          <w:szCs w:val="24"/>
          <w:lang w:val="uk-UA"/>
        </w:rPr>
      </w:pPr>
    </w:p>
    <w:p w14:paraId="09B81C6E" w14:textId="77777777" w:rsidR="00F50898" w:rsidRPr="00F50898" w:rsidRDefault="00F50898" w:rsidP="00F50898">
      <w:pPr>
        <w:spacing w:after="0" w:line="240" w:lineRule="auto"/>
        <w:ind w:firstLine="720"/>
        <w:jc w:val="both"/>
        <w:rPr>
          <w:rFonts w:ascii="Times New Roman" w:hAnsi="Times New Roman"/>
          <w:sz w:val="24"/>
          <w:szCs w:val="24"/>
          <w:lang w:val="uk-UA"/>
        </w:rPr>
      </w:pPr>
    </w:p>
    <w:p w14:paraId="77274BB3" w14:textId="77777777" w:rsidR="00F50898" w:rsidRPr="00F50898" w:rsidRDefault="00F50898" w:rsidP="00F50898">
      <w:pPr>
        <w:spacing w:after="0" w:line="240" w:lineRule="auto"/>
        <w:jc w:val="both"/>
        <w:rPr>
          <w:rFonts w:ascii="Times New Roman" w:hAnsi="Times New Roman"/>
          <w:b/>
          <w:sz w:val="24"/>
          <w:szCs w:val="24"/>
          <w:lang w:val="uk-UA"/>
        </w:rPr>
      </w:pPr>
      <w:r w:rsidRPr="00F50898">
        <w:rPr>
          <w:rFonts w:ascii="Times New Roman" w:hAnsi="Times New Roman"/>
          <w:b/>
          <w:sz w:val="24"/>
          <w:szCs w:val="24"/>
          <w:lang w:val="uk-UA"/>
        </w:rPr>
        <w:t>Голова районної ради</w:t>
      </w:r>
      <w:r w:rsidRPr="00F50898">
        <w:rPr>
          <w:rFonts w:ascii="Times New Roman" w:hAnsi="Times New Roman"/>
          <w:b/>
          <w:bCs/>
          <w:i/>
          <w:iCs/>
          <w:sz w:val="24"/>
          <w:szCs w:val="24"/>
          <w:lang w:val="uk-UA"/>
        </w:rPr>
        <w:tab/>
      </w:r>
      <w:r w:rsidRPr="00F50898">
        <w:rPr>
          <w:rFonts w:ascii="Times New Roman" w:hAnsi="Times New Roman"/>
          <w:b/>
          <w:bCs/>
          <w:i/>
          <w:iCs/>
          <w:sz w:val="24"/>
          <w:szCs w:val="24"/>
          <w:lang w:val="uk-UA"/>
        </w:rPr>
        <w:tab/>
      </w:r>
      <w:r w:rsidRPr="00F50898">
        <w:rPr>
          <w:rFonts w:ascii="Times New Roman" w:hAnsi="Times New Roman"/>
          <w:b/>
          <w:bCs/>
          <w:i/>
          <w:iCs/>
          <w:sz w:val="24"/>
          <w:szCs w:val="24"/>
          <w:lang w:val="uk-UA"/>
        </w:rPr>
        <w:tab/>
      </w:r>
      <w:r w:rsidRPr="00F50898">
        <w:rPr>
          <w:rFonts w:ascii="Times New Roman" w:hAnsi="Times New Roman"/>
          <w:b/>
          <w:bCs/>
          <w:i/>
          <w:iCs/>
          <w:sz w:val="24"/>
          <w:szCs w:val="24"/>
          <w:lang w:val="uk-UA"/>
        </w:rPr>
        <w:tab/>
      </w:r>
      <w:r w:rsidRPr="00F50898">
        <w:rPr>
          <w:rFonts w:ascii="Times New Roman" w:hAnsi="Times New Roman"/>
          <w:b/>
          <w:bCs/>
          <w:i/>
          <w:iCs/>
          <w:sz w:val="24"/>
          <w:szCs w:val="24"/>
          <w:lang w:val="uk-UA"/>
        </w:rPr>
        <w:tab/>
      </w:r>
      <w:r w:rsidRPr="00F50898">
        <w:rPr>
          <w:rFonts w:ascii="Times New Roman" w:hAnsi="Times New Roman"/>
          <w:b/>
          <w:bCs/>
          <w:i/>
          <w:iCs/>
          <w:sz w:val="24"/>
          <w:szCs w:val="24"/>
          <w:lang w:val="uk-UA"/>
        </w:rPr>
        <w:tab/>
      </w:r>
      <w:r w:rsidRPr="00F50898">
        <w:rPr>
          <w:rFonts w:ascii="Times New Roman" w:hAnsi="Times New Roman"/>
          <w:b/>
          <w:bCs/>
          <w:iCs/>
          <w:sz w:val="24"/>
          <w:szCs w:val="24"/>
          <w:lang w:val="uk-UA"/>
        </w:rPr>
        <w:tab/>
        <w:t>Сергій РАКУТА</w:t>
      </w:r>
      <w:r w:rsidRPr="00F50898">
        <w:rPr>
          <w:rFonts w:ascii="Times New Roman" w:hAnsi="Times New Roman"/>
          <w:b/>
          <w:sz w:val="24"/>
          <w:szCs w:val="24"/>
          <w:lang w:val="uk-UA"/>
        </w:rPr>
        <w:t xml:space="preserve"> </w:t>
      </w:r>
    </w:p>
    <w:p w14:paraId="4E79C022" w14:textId="697B2083" w:rsidR="005F73A4" w:rsidRPr="005F0BC2" w:rsidRDefault="00F50898" w:rsidP="008179E3">
      <w:pPr>
        <w:spacing w:after="0" w:line="240" w:lineRule="auto"/>
        <w:ind w:firstLine="567"/>
        <w:jc w:val="center"/>
        <w:rPr>
          <w:rFonts w:ascii="Times New Roman" w:hAnsi="Times New Roman"/>
          <w:b/>
          <w:sz w:val="24"/>
          <w:szCs w:val="24"/>
          <w:lang w:val="uk-UA"/>
        </w:rPr>
      </w:pPr>
      <w:r>
        <w:rPr>
          <w:rFonts w:ascii="Times New Roman" w:hAnsi="Times New Roman"/>
          <w:b/>
          <w:sz w:val="24"/>
          <w:szCs w:val="24"/>
          <w:lang w:val="uk-UA"/>
        </w:rPr>
        <w:br w:type="page"/>
      </w:r>
      <w:r w:rsidR="005F73A4" w:rsidRPr="005F0BC2">
        <w:rPr>
          <w:rFonts w:ascii="Times New Roman" w:hAnsi="Times New Roman"/>
          <w:b/>
          <w:sz w:val="24"/>
          <w:szCs w:val="24"/>
          <w:lang w:val="uk-UA"/>
        </w:rPr>
        <w:lastRenderedPageBreak/>
        <w:t>Інформаційна довідка</w:t>
      </w:r>
    </w:p>
    <w:p w14:paraId="2FCCC66D" w14:textId="77777777" w:rsidR="005F73A4" w:rsidRPr="005F0BC2" w:rsidRDefault="005F73A4" w:rsidP="008179E3">
      <w:pPr>
        <w:spacing w:after="0" w:line="240" w:lineRule="auto"/>
        <w:ind w:firstLine="567"/>
        <w:jc w:val="center"/>
        <w:rPr>
          <w:rFonts w:ascii="Times New Roman" w:hAnsi="Times New Roman"/>
          <w:b/>
          <w:sz w:val="24"/>
          <w:szCs w:val="24"/>
          <w:lang w:val="uk-UA"/>
        </w:rPr>
      </w:pPr>
      <w:r w:rsidRPr="005F0BC2">
        <w:rPr>
          <w:rFonts w:ascii="Times New Roman" w:hAnsi="Times New Roman"/>
          <w:b/>
          <w:sz w:val="24"/>
          <w:szCs w:val="24"/>
          <w:lang w:val="uk-UA"/>
        </w:rPr>
        <w:t xml:space="preserve">про хід виконання районної комплексної програми </w:t>
      </w:r>
    </w:p>
    <w:p w14:paraId="5DE5078E" w14:textId="77777777" w:rsidR="005F73A4" w:rsidRPr="005F0BC2" w:rsidRDefault="005F73A4" w:rsidP="008179E3">
      <w:pPr>
        <w:spacing w:after="0" w:line="240" w:lineRule="auto"/>
        <w:ind w:firstLine="567"/>
        <w:jc w:val="center"/>
        <w:rPr>
          <w:rFonts w:ascii="Times New Roman" w:hAnsi="Times New Roman"/>
          <w:b/>
          <w:sz w:val="24"/>
          <w:szCs w:val="24"/>
          <w:lang w:val="uk-UA"/>
        </w:rPr>
      </w:pPr>
      <w:r w:rsidRPr="005F0BC2">
        <w:rPr>
          <w:rFonts w:ascii="Times New Roman" w:hAnsi="Times New Roman"/>
          <w:b/>
          <w:sz w:val="24"/>
          <w:szCs w:val="24"/>
          <w:lang w:val="uk-UA"/>
        </w:rPr>
        <w:t>соціального захисту населення</w:t>
      </w:r>
    </w:p>
    <w:p w14:paraId="365FC920" w14:textId="77777777" w:rsidR="005F73A4" w:rsidRPr="005F0BC2" w:rsidRDefault="005F73A4" w:rsidP="008179E3">
      <w:pPr>
        <w:spacing w:after="0" w:line="240" w:lineRule="auto"/>
        <w:ind w:firstLine="567"/>
        <w:jc w:val="center"/>
        <w:rPr>
          <w:rFonts w:ascii="Times New Roman" w:hAnsi="Times New Roman"/>
          <w:b/>
          <w:sz w:val="24"/>
          <w:szCs w:val="24"/>
          <w:lang w:val="uk-UA"/>
        </w:rPr>
      </w:pPr>
    </w:p>
    <w:p w14:paraId="13B391BE" w14:textId="1BAD8A59" w:rsidR="005F73A4" w:rsidRPr="005F0BC2" w:rsidRDefault="005F73A4" w:rsidP="008179E3">
      <w:pPr>
        <w:widowControl w:val="0"/>
        <w:suppressAutoHyphens/>
        <w:spacing w:after="0" w:line="240" w:lineRule="auto"/>
        <w:ind w:firstLine="567"/>
        <w:jc w:val="both"/>
        <w:rPr>
          <w:rFonts w:ascii="Times New Roman" w:hAnsi="Times New Roman"/>
          <w:sz w:val="24"/>
          <w:szCs w:val="24"/>
          <w:lang w:val="uk-UA"/>
        </w:rPr>
      </w:pPr>
      <w:r w:rsidRPr="005F0BC2">
        <w:rPr>
          <w:rFonts w:ascii="Times New Roman" w:hAnsi="Times New Roman"/>
          <w:sz w:val="24"/>
          <w:szCs w:val="24"/>
          <w:lang w:val="uk-UA"/>
        </w:rPr>
        <w:t>Аналіз виконання районної комплексної програми соціального захисту населення, яка затверджена рішенням сесії районної ради від 2</w:t>
      </w:r>
      <w:r w:rsidR="00662B80">
        <w:rPr>
          <w:rFonts w:ascii="Times New Roman" w:hAnsi="Times New Roman"/>
          <w:sz w:val="24"/>
          <w:szCs w:val="24"/>
          <w:lang w:val="uk-UA"/>
        </w:rPr>
        <w:t>9.07</w:t>
      </w:r>
      <w:r w:rsidR="00106EC7" w:rsidRPr="005F0BC2">
        <w:rPr>
          <w:rFonts w:ascii="Times New Roman" w:hAnsi="Times New Roman"/>
          <w:sz w:val="24"/>
          <w:szCs w:val="24"/>
          <w:lang w:val="uk-UA"/>
        </w:rPr>
        <w:t>.</w:t>
      </w:r>
      <w:r w:rsidR="00662B80">
        <w:rPr>
          <w:rFonts w:ascii="Times New Roman" w:hAnsi="Times New Roman"/>
          <w:sz w:val="24"/>
          <w:szCs w:val="24"/>
          <w:lang w:val="uk-UA"/>
        </w:rPr>
        <w:t>2011</w:t>
      </w:r>
      <w:r w:rsidRPr="005F0BC2">
        <w:rPr>
          <w:rFonts w:ascii="Times New Roman" w:hAnsi="Times New Roman"/>
          <w:sz w:val="24"/>
          <w:szCs w:val="24"/>
          <w:lang w:val="uk-UA"/>
        </w:rPr>
        <w:t xml:space="preserve"> № </w:t>
      </w:r>
      <w:r w:rsidR="00662B80">
        <w:rPr>
          <w:rFonts w:ascii="Times New Roman" w:hAnsi="Times New Roman"/>
          <w:sz w:val="24"/>
          <w:szCs w:val="24"/>
          <w:lang w:val="uk-UA"/>
        </w:rPr>
        <w:t>84</w:t>
      </w:r>
      <w:r w:rsidRPr="005F0BC2">
        <w:rPr>
          <w:rFonts w:ascii="Times New Roman" w:hAnsi="Times New Roman"/>
          <w:sz w:val="24"/>
          <w:szCs w:val="24"/>
          <w:lang w:val="uk-UA"/>
        </w:rPr>
        <w:t xml:space="preserve"> (із змінами), показав, що в районі вживаються заходи щодо покращення соціального захисту населення району.</w:t>
      </w:r>
    </w:p>
    <w:p w14:paraId="6AEAD394" w14:textId="77777777" w:rsidR="005F73A4" w:rsidRPr="005F0BC2" w:rsidRDefault="005F73A4" w:rsidP="008179E3">
      <w:pPr>
        <w:pStyle w:val="a8"/>
        <w:spacing w:after="0"/>
        <w:ind w:left="0" w:firstLine="567"/>
        <w:jc w:val="center"/>
        <w:rPr>
          <w:sz w:val="24"/>
          <w:szCs w:val="24"/>
        </w:rPr>
      </w:pPr>
      <w:r w:rsidRPr="005F0BC2">
        <w:rPr>
          <w:b/>
          <w:bCs/>
          <w:i/>
          <w:iCs/>
          <w:sz w:val="24"/>
          <w:szCs w:val="24"/>
        </w:rPr>
        <w:t>І. Соціальний захист ветеранів війни і праці</w:t>
      </w:r>
    </w:p>
    <w:p w14:paraId="4DC3BF63" w14:textId="77777777" w:rsidR="005F73A4" w:rsidRPr="005F0BC2" w:rsidRDefault="005F73A4" w:rsidP="008179E3">
      <w:pPr>
        <w:pStyle w:val="a8"/>
        <w:spacing w:after="0"/>
        <w:ind w:left="0" w:firstLine="567"/>
        <w:jc w:val="both"/>
        <w:rPr>
          <w:sz w:val="24"/>
          <w:szCs w:val="24"/>
        </w:rPr>
      </w:pPr>
      <w:r w:rsidRPr="005F0BC2">
        <w:rPr>
          <w:sz w:val="24"/>
          <w:szCs w:val="24"/>
        </w:rPr>
        <w:t xml:space="preserve">1.1.Робота структурних підрозділів районної державної адміністрації, органів місцевого самоврядування спрямована на забезпечення соціального захисту ветеранів війни і праці та вирішення проблем, пов’язаних із життєдіяльністю даної категорії осіб. </w:t>
      </w:r>
    </w:p>
    <w:p w14:paraId="1D3598BA" w14:textId="0C0141A8"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1.2. Управлінням соціального захисту населення районної державної адміністрації забезпечено персоніфікований облік пільгових категорій населення району та підтримку в актуальному стані бази даних «Єдиного Державного автоматизованого реєстру осіб, які мають право на пільги» (ЄДАРП). Станом на 01.0</w:t>
      </w:r>
      <w:r w:rsidRPr="007F0985">
        <w:rPr>
          <w:rFonts w:ascii="Times New Roman" w:hAnsi="Times New Roman"/>
          <w:sz w:val="24"/>
          <w:szCs w:val="24"/>
        </w:rPr>
        <w:t>7</w:t>
      </w:r>
      <w:r w:rsidRPr="007F0985">
        <w:rPr>
          <w:rFonts w:ascii="Times New Roman" w:hAnsi="Times New Roman"/>
          <w:sz w:val="24"/>
          <w:szCs w:val="24"/>
          <w:lang w:val="uk-UA"/>
        </w:rPr>
        <w:t>.202</w:t>
      </w:r>
      <w:r w:rsidRPr="007F0985">
        <w:rPr>
          <w:rFonts w:ascii="Times New Roman" w:hAnsi="Times New Roman"/>
          <w:sz w:val="24"/>
          <w:szCs w:val="24"/>
        </w:rPr>
        <w:t>2</w:t>
      </w:r>
      <w:r w:rsidRPr="007F0985">
        <w:rPr>
          <w:rFonts w:ascii="Times New Roman" w:hAnsi="Times New Roman"/>
          <w:sz w:val="24"/>
          <w:szCs w:val="24"/>
          <w:lang w:val="uk-UA"/>
        </w:rPr>
        <w:t xml:space="preserve"> обліковується </w:t>
      </w:r>
      <w:r w:rsidRPr="007F0985">
        <w:rPr>
          <w:rFonts w:ascii="Times New Roman" w:hAnsi="Times New Roman"/>
          <w:b/>
          <w:sz w:val="24"/>
          <w:szCs w:val="24"/>
        </w:rPr>
        <w:t>18306</w:t>
      </w:r>
      <w:r w:rsidRPr="007F0985">
        <w:rPr>
          <w:rFonts w:ascii="Times New Roman" w:hAnsi="Times New Roman"/>
          <w:sz w:val="24"/>
          <w:szCs w:val="24"/>
          <w:lang w:val="uk-UA"/>
        </w:rPr>
        <w:t xml:space="preserve"> пільговиків із них:</w:t>
      </w:r>
    </w:p>
    <w:p w14:paraId="2C30DD08"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b/>
          <w:sz w:val="24"/>
          <w:szCs w:val="24"/>
          <w:lang w:val="uk-UA"/>
        </w:rPr>
        <w:t>Ветеранів війни</w:t>
      </w:r>
      <w:r w:rsidRPr="007F0985">
        <w:rPr>
          <w:rFonts w:ascii="Times New Roman" w:hAnsi="Times New Roman"/>
          <w:sz w:val="24"/>
          <w:szCs w:val="24"/>
          <w:lang w:val="uk-UA"/>
        </w:rPr>
        <w:t xml:space="preserve"> - </w:t>
      </w:r>
      <w:r w:rsidRPr="007F0985">
        <w:rPr>
          <w:rFonts w:ascii="Times New Roman" w:hAnsi="Times New Roman"/>
          <w:sz w:val="24"/>
          <w:szCs w:val="24"/>
        </w:rPr>
        <w:t>1777</w:t>
      </w:r>
      <w:r w:rsidRPr="007F0985">
        <w:rPr>
          <w:rFonts w:ascii="Times New Roman" w:hAnsi="Times New Roman"/>
          <w:sz w:val="24"/>
          <w:szCs w:val="24"/>
          <w:lang w:val="uk-UA"/>
        </w:rPr>
        <w:t xml:space="preserve"> ос.</w:t>
      </w:r>
    </w:p>
    <w:p w14:paraId="699C3DFE"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Новопразька селищна рада – 128 ос.</w:t>
      </w:r>
    </w:p>
    <w:p w14:paraId="2A031B0E"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Приютівська селищна рада – 250 ос.</w:t>
      </w:r>
    </w:p>
    <w:p w14:paraId="5431C37F"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Попельнастівська сільська рада –137 ос.</w:t>
      </w:r>
    </w:p>
    <w:p w14:paraId="1425D00F"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Петрівська селищна рада –</w:t>
      </w:r>
      <w:r w:rsidRPr="007F0985">
        <w:rPr>
          <w:rFonts w:ascii="Times New Roman" w:hAnsi="Times New Roman"/>
          <w:sz w:val="24"/>
          <w:szCs w:val="24"/>
        </w:rPr>
        <w:t>505</w:t>
      </w:r>
      <w:r w:rsidRPr="007F0985">
        <w:rPr>
          <w:rFonts w:ascii="Times New Roman" w:hAnsi="Times New Roman"/>
          <w:sz w:val="24"/>
          <w:szCs w:val="24"/>
          <w:lang w:val="uk-UA"/>
        </w:rPr>
        <w:t xml:space="preserve"> ос</w:t>
      </w:r>
    </w:p>
    <w:p w14:paraId="09AB78AA"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Великоандрусівська сільська рада – 2</w:t>
      </w:r>
      <w:r w:rsidRPr="007F0985">
        <w:rPr>
          <w:rFonts w:ascii="Times New Roman" w:hAnsi="Times New Roman"/>
          <w:sz w:val="24"/>
          <w:szCs w:val="24"/>
        </w:rPr>
        <w:t>00</w:t>
      </w:r>
      <w:r w:rsidRPr="007F0985">
        <w:rPr>
          <w:rFonts w:ascii="Times New Roman" w:hAnsi="Times New Roman"/>
          <w:sz w:val="24"/>
          <w:szCs w:val="24"/>
          <w:lang w:val="uk-UA"/>
        </w:rPr>
        <w:t xml:space="preserve"> ос.</w:t>
      </w:r>
    </w:p>
    <w:p w14:paraId="1240C17E"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Онуфріївська селищна рада – 491</w:t>
      </w:r>
    </w:p>
    <w:p w14:paraId="594BA6EF"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Пантаївська селищна рада -66</w:t>
      </w:r>
    </w:p>
    <w:p w14:paraId="46500673" w14:textId="77777777" w:rsidR="007F0985" w:rsidRPr="007F0985" w:rsidRDefault="007F0985" w:rsidP="007F0985">
      <w:pPr>
        <w:spacing w:after="0" w:line="240" w:lineRule="auto"/>
        <w:ind w:firstLine="567"/>
        <w:rPr>
          <w:rFonts w:ascii="Times New Roman" w:hAnsi="Times New Roman"/>
          <w:sz w:val="24"/>
          <w:szCs w:val="24"/>
          <w:lang w:val="uk-UA"/>
        </w:rPr>
      </w:pPr>
    </w:p>
    <w:p w14:paraId="07144BA3"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b/>
          <w:sz w:val="24"/>
          <w:szCs w:val="24"/>
          <w:lang w:val="uk-UA"/>
        </w:rPr>
        <w:t>Ветеранів праці</w:t>
      </w:r>
      <w:r w:rsidRPr="007F0985">
        <w:rPr>
          <w:rFonts w:ascii="Times New Roman" w:hAnsi="Times New Roman"/>
          <w:sz w:val="24"/>
          <w:szCs w:val="24"/>
          <w:lang w:val="uk-UA"/>
        </w:rPr>
        <w:t xml:space="preserve"> - 20</w:t>
      </w:r>
      <w:r w:rsidRPr="007F0985">
        <w:rPr>
          <w:rFonts w:ascii="Times New Roman" w:hAnsi="Times New Roman"/>
          <w:sz w:val="24"/>
          <w:szCs w:val="24"/>
        </w:rPr>
        <w:t>45</w:t>
      </w:r>
      <w:r w:rsidRPr="007F0985">
        <w:rPr>
          <w:rFonts w:ascii="Times New Roman" w:hAnsi="Times New Roman"/>
          <w:sz w:val="24"/>
          <w:szCs w:val="24"/>
          <w:lang w:val="uk-UA"/>
        </w:rPr>
        <w:t>ос.</w:t>
      </w:r>
    </w:p>
    <w:p w14:paraId="30A6683C"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Новопразька селищна рада – 86 ос.</w:t>
      </w:r>
    </w:p>
    <w:p w14:paraId="7AF98C3A"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Приютівська селищна рада – 15</w:t>
      </w:r>
      <w:r w:rsidRPr="007F0985">
        <w:rPr>
          <w:rFonts w:ascii="Times New Roman" w:hAnsi="Times New Roman"/>
          <w:sz w:val="24"/>
          <w:szCs w:val="24"/>
        </w:rPr>
        <w:t>3</w:t>
      </w:r>
      <w:r w:rsidRPr="007F0985">
        <w:rPr>
          <w:rFonts w:ascii="Times New Roman" w:hAnsi="Times New Roman"/>
          <w:sz w:val="24"/>
          <w:szCs w:val="24"/>
          <w:lang w:val="uk-UA"/>
        </w:rPr>
        <w:t xml:space="preserve"> ос.</w:t>
      </w:r>
    </w:p>
    <w:p w14:paraId="52858362"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Попельнастівська сільська рада –90 ос.</w:t>
      </w:r>
    </w:p>
    <w:p w14:paraId="670E193F"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Петрівська селищна рада – 64</w:t>
      </w:r>
      <w:r w:rsidRPr="007F0985">
        <w:rPr>
          <w:rFonts w:ascii="Times New Roman" w:hAnsi="Times New Roman"/>
          <w:sz w:val="24"/>
          <w:szCs w:val="24"/>
        </w:rPr>
        <w:t>4</w:t>
      </w:r>
      <w:r w:rsidRPr="007F0985">
        <w:rPr>
          <w:rFonts w:ascii="Times New Roman" w:hAnsi="Times New Roman"/>
          <w:sz w:val="24"/>
          <w:szCs w:val="24"/>
          <w:lang w:val="uk-UA"/>
        </w:rPr>
        <w:t xml:space="preserve"> ос</w:t>
      </w:r>
    </w:p>
    <w:p w14:paraId="22EB6D24"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Великоандрусівська сільська рада –161</w:t>
      </w:r>
    </w:p>
    <w:p w14:paraId="3CC6BD18"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Онуфріївська селищна рада – 807</w:t>
      </w:r>
    </w:p>
    <w:p w14:paraId="2F511258"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Пантаївська селищна рада-104</w:t>
      </w:r>
    </w:p>
    <w:p w14:paraId="54397E87" w14:textId="77777777" w:rsidR="007F0985" w:rsidRPr="007F0985" w:rsidRDefault="007F0985" w:rsidP="007F0985">
      <w:pPr>
        <w:spacing w:after="0" w:line="240" w:lineRule="auto"/>
        <w:ind w:firstLine="567"/>
        <w:rPr>
          <w:rFonts w:ascii="Times New Roman" w:hAnsi="Times New Roman"/>
          <w:sz w:val="24"/>
          <w:szCs w:val="24"/>
          <w:lang w:val="uk-UA"/>
        </w:rPr>
      </w:pPr>
    </w:p>
    <w:p w14:paraId="3CB7E29A"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b/>
          <w:sz w:val="24"/>
          <w:szCs w:val="24"/>
          <w:lang w:val="uk-UA"/>
        </w:rPr>
        <w:t>«Дітей війни»</w:t>
      </w:r>
      <w:r w:rsidRPr="007F0985">
        <w:rPr>
          <w:rFonts w:ascii="Times New Roman" w:hAnsi="Times New Roman"/>
          <w:sz w:val="24"/>
          <w:szCs w:val="24"/>
          <w:lang w:val="uk-UA"/>
        </w:rPr>
        <w:t xml:space="preserve"> - </w:t>
      </w:r>
      <w:r w:rsidRPr="007F0985">
        <w:rPr>
          <w:rFonts w:ascii="Times New Roman" w:hAnsi="Times New Roman"/>
          <w:sz w:val="24"/>
          <w:szCs w:val="24"/>
        </w:rPr>
        <w:t>4373</w:t>
      </w:r>
      <w:r w:rsidRPr="007F0985">
        <w:rPr>
          <w:rFonts w:ascii="Times New Roman" w:hAnsi="Times New Roman"/>
          <w:sz w:val="24"/>
          <w:szCs w:val="24"/>
          <w:lang w:val="uk-UA"/>
        </w:rPr>
        <w:t xml:space="preserve"> ос.</w:t>
      </w:r>
    </w:p>
    <w:p w14:paraId="757CF473"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Новопразька селищна рада – 4</w:t>
      </w:r>
      <w:r w:rsidRPr="007F0985">
        <w:rPr>
          <w:rFonts w:ascii="Times New Roman" w:hAnsi="Times New Roman"/>
          <w:sz w:val="24"/>
          <w:szCs w:val="24"/>
        </w:rPr>
        <w:t>41</w:t>
      </w:r>
      <w:r w:rsidRPr="007F0985">
        <w:rPr>
          <w:rFonts w:ascii="Times New Roman" w:hAnsi="Times New Roman"/>
          <w:sz w:val="24"/>
          <w:szCs w:val="24"/>
          <w:lang w:val="uk-UA"/>
        </w:rPr>
        <w:t xml:space="preserve"> ос.</w:t>
      </w:r>
    </w:p>
    <w:p w14:paraId="55BADD0E"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Приютівська селищна рада – 6</w:t>
      </w:r>
      <w:r w:rsidRPr="007F0985">
        <w:rPr>
          <w:rFonts w:ascii="Times New Roman" w:hAnsi="Times New Roman"/>
          <w:sz w:val="24"/>
          <w:szCs w:val="24"/>
        </w:rPr>
        <w:t>0</w:t>
      </w:r>
      <w:r w:rsidRPr="007F0985">
        <w:rPr>
          <w:rFonts w:ascii="Times New Roman" w:hAnsi="Times New Roman"/>
          <w:sz w:val="24"/>
          <w:szCs w:val="24"/>
          <w:lang w:val="uk-UA"/>
        </w:rPr>
        <w:t>7 ос.</w:t>
      </w:r>
    </w:p>
    <w:p w14:paraId="7CBF56E5"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Попельнастівська сільська рада –5</w:t>
      </w:r>
      <w:r w:rsidRPr="007F0985">
        <w:rPr>
          <w:rFonts w:ascii="Times New Roman" w:hAnsi="Times New Roman"/>
          <w:sz w:val="24"/>
          <w:szCs w:val="24"/>
        </w:rPr>
        <w:t>00</w:t>
      </w:r>
      <w:r w:rsidRPr="007F0985">
        <w:rPr>
          <w:rFonts w:ascii="Times New Roman" w:hAnsi="Times New Roman"/>
          <w:sz w:val="24"/>
          <w:szCs w:val="24"/>
          <w:lang w:val="uk-UA"/>
        </w:rPr>
        <w:t xml:space="preserve"> ос.</w:t>
      </w:r>
    </w:p>
    <w:p w14:paraId="53759636"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Петрівська селищна рада – 1</w:t>
      </w:r>
      <w:r w:rsidRPr="007F0985">
        <w:rPr>
          <w:rFonts w:ascii="Times New Roman" w:hAnsi="Times New Roman"/>
          <w:sz w:val="24"/>
          <w:szCs w:val="24"/>
        </w:rPr>
        <w:t>062</w:t>
      </w:r>
      <w:r w:rsidRPr="007F0985">
        <w:rPr>
          <w:rFonts w:ascii="Times New Roman" w:hAnsi="Times New Roman"/>
          <w:sz w:val="24"/>
          <w:szCs w:val="24"/>
          <w:lang w:val="uk-UA"/>
        </w:rPr>
        <w:t xml:space="preserve"> ос</w:t>
      </w:r>
    </w:p>
    <w:p w14:paraId="61107BBE" w14:textId="77777777" w:rsidR="007F0985" w:rsidRPr="007F0985" w:rsidRDefault="007F0985" w:rsidP="007F0985">
      <w:pPr>
        <w:spacing w:after="0" w:line="240" w:lineRule="auto"/>
        <w:ind w:firstLine="567"/>
        <w:rPr>
          <w:rFonts w:ascii="Times New Roman" w:hAnsi="Times New Roman"/>
          <w:sz w:val="24"/>
          <w:szCs w:val="24"/>
        </w:rPr>
      </w:pPr>
      <w:r w:rsidRPr="007F0985">
        <w:rPr>
          <w:rFonts w:ascii="Times New Roman" w:hAnsi="Times New Roman"/>
          <w:sz w:val="24"/>
          <w:szCs w:val="24"/>
          <w:lang w:val="uk-UA"/>
        </w:rPr>
        <w:t>Великоандрусівська сільська рада –</w:t>
      </w:r>
      <w:r w:rsidRPr="007F0985">
        <w:rPr>
          <w:rFonts w:ascii="Times New Roman" w:hAnsi="Times New Roman"/>
          <w:sz w:val="24"/>
          <w:szCs w:val="24"/>
        </w:rPr>
        <w:t>563</w:t>
      </w:r>
    </w:p>
    <w:p w14:paraId="506817F7"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Онуфріївська селищна рада –</w:t>
      </w:r>
      <w:r w:rsidRPr="007F0985">
        <w:rPr>
          <w:rFonts w:ascii="Times New Roman" w:hAnsi="Times New Roman"/>
          <w:sz w:val="24"/>
          <w:szCs w:val="24"/>
        </w:rPr>
        <w:t>9</w:t>
      </w:r>
      <w:r w:rsidRPr="007F0985">
        <w:rPr>
          <w:rFonts w:ascii="Times New Roman" w:hAnsi="Times New Roman"/>
          <w:sz w:val="24"/>
          <w:szCs w:val="24"/>
          <w:lang w:val="uk-UA"/>
        </w:rPr>
        <w:t>6</w:t>
      </w:r>
      <w:r w:rsidRPr="007F0985">
        <w:rPr>
          <w:rFonts w:ascii="Times New Roman" w:hAnsi="Times New Roman"/>
          <w:sz w:val="24"/>
          <w:szCs w:val="24"/>
        </w:rPr>
        <w:t>5</w:t>
      </w:r>
      <w:r w:rsidRPr="007F0985">
        <w:rPr>
          <w:rFonts w:ascii="Times New Roman" w:hAnsi="Times New Roman"/>
          <w:sz w:val="24"/>
          <w:szCs w:val="24"/>
          <w:lang w:val="uk-UA"/>
        </w:rPr>
        <w:t xml:space="preserve"> ос.</w:t>
      </w:r>
    </w:p>
    <w:p w14:paraId="446C46CE"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Пантаївська селищна рада – 2</w:t>
      </w:r>
      <w:r w:rsidRPr="007F0985">
        <w:rPr>
          <w:rFonts w:ascii="Times New Roman" w:hAnsi="Times New Roman"/>
          <w:sz w:val="24"/>
          <w:szCs w:val="24"/>
        </w:rPr>
        <w:t>35</w:t>
      </w:r>
      <w:r w:rsidRPr="007F0985">
        <w:rPr>
          <w:rFonts w:ascii="Times New Roman" w:hAnsi="Times New Roman"/>
          <w:sz w:val="24"/>
          <w:szCs w:val="24"/>
          <w:lang w:val="uk-UA"/>
        </w:rPr>
        <w:t xml:space="preserve"> ос.</w:t>
      </w:r>
    </w:p>
    <w:p w14:paraId="08E53225" w14:textId="77777777" w:rsidR="007F0985" w:rsidRPr="007F0985" w:rsidRDefault="007F0985" w:rsidP="007F0985">
      <w:pPr>
        <w:spacing w:after="0" w:line="240" w:lineRule="auto"/>
        <w:ind w:firstLine="567"/>
        <w:jc w:val="both"/>
        <w:rPr>
          <w:rFonts w:ascii="Times New Roman" w:hAnsi="Times New Roman"/>
          <w:sz w:val="24"/>
          <w:szCs w:val="24"/>
          <w:lang w:val="uk-UA"/>
        </w:rPr>
      </w:pPr>
    </w:p>
    <w:p w14:paraId="2375ECFB" w14:textId="30E1C5F7" w:rsidR="007F0985" w:rsidRPr="007F0985" w:rsidRDefault="007F0985" w:rsidP="007F0985">
      <w:pPr>
        <w:spacing w:after="0" w:line="240" w:lineRule="auto"/>
        <w:ind w:firstLine="567"/>
        <w:jc w:val="both"/>
        <w:rPr>
          <w:rFonts w:ascii="Times New Roman" w:hAnsi="Times New Roman"/>
          <w:color w:val="000000"/>
          <w:sz w:val="24"/>
          <w:szCs w:val="24"/>
          <w:lang w:val="uk-UA"/>
        </w:rPr>
      </w:pPr>
      <w:r w:rsidRPr="007F0985">
        <w:rPr>
          <w:rFonts w:ascii="Times New Roman" w:hAnsi="Times New Roman"/>
          <w:sz w:val="24"/>
          <w:szCs w:val="24"/>
          <w:lang w:val="uk-UA"/>
        </w:rPr>
        <w:t>1.3.</w:t>
      </w:r>
      <w:r w:rsidRPr="007F0985">
        <w:rPr>
          <w:rFonts w:ascii="Times New Roman" w:hAnsi="Times New Roman"/>
          <w:i/>
          <w:sz w:val="24"/>
          <w:szCs w:val="24"/>
          <w:lang w:val="uk-UA"/>
        </w:rPr>
        <w:t xml:space="preserve"> </w:t>
      </w:r>
      <w:r w:rsidRPr="007F0985">
        <w:rPr>
          <w:rFonts w:ascii="Times New Roman" w:hAnsi="Times New Roman"/>
          <w:sz w:val="24"/>
          <w:szCs w:val="24"/>
          <w:lang w:val="uk-UA"/>
        </w:rPr>
        <w:t xml:space="preserve">Управлінням соціального захисту населення райдержадміністрації забезпечено реалізацію вимог Закону України «Про соціальний захист дітей війни», в частині користування пільгами «дітей війни». «Діти війни» користуються 25 - відсотковою знижкою при платі за користування комунальними послугами (природним газом, електроенергією, водопостачанням) у межах середніх норм споживання. Дані пільги надаються з 01.01.2006. </w:t>
      </w:r>
      <w:r w:rsidRPr="007F0985">
        <w:rPr>
          <w:rFonts w:ascii="Times New Roman" w:hAnsi="Times New Roman"/>
          <w:color w:val="000000"/>
          <w:sz w:val="24"/>
          <w:szCs w:val="24"/>
          <w:lang w:val="uk-UA"/>
        </w:rPr>
        <w:t>З 01.07.2015 законодавством України передбачено надання пільг з оплати житлово-комунальних послуг, послуг зв'язку, на придбання твердого палива, скрапленого газу з урахуванням доходів сім'ї пільговика.</w:t>
      </w:r>
    </w:p>
    <w:p w14:paraId="5D9BCBD9" w14:textId="0CFF3A65"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lastRenderedPageBreak/>
        <w:t xml:space="preserve">1.4. Станом на </w:t>
      </w:r>
      <w:r w:rsidRPr="007F0985">
        <w:rPr>
          <w:rFonts w:ascii="Times New Roman" w:hAnsi="Times New Roman"/>
          <w:sz w:val="24"/>
          <w:szCs w:val="24"/>
        </w:rPr>
        <w:t>1</w:t>
      </w:r>
      <w:r w:rsidRPr="007F0985">
        <w:rPr>
          <w:rFonts w:ascii="Times New Roman" w:hAnsi="Times New Roman"/>
          <w:sz w:val="24"/>
          <w:szCs w:val="24"/>
          <w:lang w:val="uk-UA"/>
        </w:rPr>
        <w:t>1.0</w:t>
      </w:r>
      <w:r w:rsidRPr="007F0985">
        <w:rPr>
          <w:rFonts w:ascii="Times New Roman" w:hAnsi="Times New Roman"/>
          <w:sz w:val="24"/>
          <w:szCs w:val="24"/>
        </w:rPr>
        <w:t>7</w:t>
      </w:r>
      <w:r w:rsidRPr="007F0985">
        <w:rPr>
          <w:rFonts w:ascii="Times New Roman" w:hAnsi="Times New Roman"/>
          <w:sz w:val="24"/>
          <w:szCs w:val="24"/>
          <w:lang w:val="uk-UA"/>
        </w:rPr>
        <w:t>.202</w:t>
      </w:r>
      <w:r w:rsidRPr="007F0985">
        <w:rPr>
          <w:rFonts w:ascii="Times New Roman" w:hAnsi="Times New Roman"/>
          <w:sz w:val="24"/>
          <w:szCs w:val="24"/>
        </w:rPr>
        <w:t>2</w:t>
      </w:r>
      <w:r w:rsidRPr="007F0985">
        <w:rPr>
          <w:rFonts w:ascii="Times New Roman" w:hAnsi="Times New Roman"/>
          <w:sz w:val="24"/>
          <w:szCs w:val="24"/>
          <w:lang w:val="uk-UA"/>
        </w:rPr>
        <w:t xml:space="preserve"> допомогу до 9 травня виплачено </w:t>
      </w:r>
      <w:r w:rsidRPr="007F0985">
        <w:rPr>
          <w:rFonts w:ascii="Times New Roman" w:hAnsi="Times New Roman"/>
          <w:sz w:val="24"/>
          <w:szCs w:val="24"/>
        </w:rPr>
        <w:t>270</w:t>
      </w:r>
      <w:r w:rsidRPr="007F0985">
        <w:rPr>
          <w:rFonts w:ascii="Times New Roman" w:hAnsi="Times New Roman"/>
          <w:b/>
          <w:sz w:val="24"/>
          <w:szCs w:val="24"/>
          <w:lang w:val="uk-UA"/>
        </w:rPr>
        <w:t xml:space="preserve"> </w:t>
      </w:r>
      <w:r w:rsidRPr="007F0985">
        <w:rPr>
          <w:rFonts w:ascii="Times New Roman" w:hAnsi="Times New Roman"/>
          <w:sz w:val="24"/>
          <w:szCs w:val="24"/>
          <w:lang w:val="uk-UA"/>
        </w:rPr>
        <w:t xml:space="preserve">ветеранам війни на загальну суму </w:t>
      </w:r>
      <w:r w:rsidRPr="007F0985">
        <w:rPr>
          <w:rFonts w:ascii="Times New Roman" w:hAnsi="Times New Roman"/>
          <w:b/>
          <w:sz w:val="24"/>
          <w:szCs w:val="24"/>
        </w:rPr>
        <w:t>399</w:t>
      </w:r>
      <w:r w:rsidRPr="007F0985">
        <w:rPr>
          <w:rFonts w:ascii="Times New Roman" w:hAnsi="Times New Roman"/>
          <w:b/>
          <w:sz w:val="24"/>
          <w:szCs w:val="24"/>
          <w:lang w:val="uk-UA"/>
        </w:rPr>
        <w:t>,</w:t>
      </w:r>
      <w:r w:rsidRPr="007F0985">
        <w:rPr>
          <w:rFonts w:ascii="Times New Roman" w:hAnsi="Times New Roman"/>
          <w:b/>
          <w:sz w:val="24"/>
          <w:szCs w:val="24"/>
        </w:rPr>
        <w:t>2</w:t>
      </w:r>
      <w:r w:rsidRPr="007F0985">
        <w:rPr>
          <w:rFonts w:ascii="Times New Roman" w:hAnsi="Times New Roman"/>
          <w:sz w:val="24"/>
          <w:szCs w:val="24"/>
          <w:lang w:val="uk-UA"/>
        </w:rPr>
        <w:t xml:space="preserve"> тис.грн. </w:t>
      </w:r>
    </w:p>
    <w:p w14:paraId="3CE836D9"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Станом на </w:t>
      </w:r>
      <w:r w:rsidRPr="007F0985">
        <w:rPr>
          <w:rFonts w:ascii="Times New Roman" w:hAnsi="Times New Roman"/>
          <w:sz w:val="24"/>
          <w:szCs w:val="24"/>
        </w:rPr>
        <w:t>1</w:t>
      </w:r>
      <w:r w:rsidRPr="007F0985">
        <w:rPr>
          <w:rFonts w:ascii="Times New Roman" w:hAnsi="Times New Roman"/>
          <w:sz w:val="24"/>
          <w:szCs w:val="24"/>
          <w:lang w:val="uk-UA"/>
        </w:rPr>
        <w:t>1.0</w:t>
      </w:r>
      <w:r w:rsidRPr="007F0985">
        <w:rPr>
          <w:rFonts w:ascii="Times New Roman" w:hAnsi="Times New Roman"/>
          <w:sz w:val="24"/>
          <w:szCs w:val="24"/>
        </w:rPr>
        <w:t>7</w:t>
      </w:r>
      <w:r w:rsidRPr="007F0985">
        <w:rPr>
          <w:rFonts w:ascii="Times New Roman" w:hAnsi="Times New Roman"/>
          <w:sz w:val="24"/>
          <w:szCs w:val="24"/>
          <w:lang w:val="uk-UA"/>
        </w:rPr>
        <w:t>.202</w:t>
      </w:r>
      <w:r w:rsidRPr="007F0985">
        <w:rPr>
          <w:rFonts w:ascii="Times New Roman" w:hAnsi="Times New Roman"/>
          <w:sz w:val="24"/>
          <w:szCs w:val="24"/>
        </w:rPr>
        <w:t>2</w:t>
      </w:r>
      <w:r w:rsidRPr="007F0985">
        <w:rPr>
          <w:rFonts w:ascii="Times New Roman" w:hAnsi="Times New Roman"/>
          <w:sz w:val="24"/>
          <w:szCs w:val="24"/>
          <w:lang w:val="uk-UA"/>
        </w:rPr>
        <w:t xml:space="preserve"> відшкодовано кошти на поховання </w:t>
      </w:r>
      <w:r w:rsidRPr="007F0985">
        <w:rPr>
          <w:rFonts w:ascii="Times New Roman" w:hAnsi="Times New Roman"/>
          <w:sz w:val="24"/>
          <w:szCs w:val="24"/>
        </w:rPr>
        <w:t>3</w:t>
      </w:r>
      <w:r w:rsidRPr="007F0985">
        <w:rPr>
          <w:rFonts w:ascii="Times New Roman" w:hAnsi="Times New Roman"/>
          <w:sz w:val="24"/>
          <w:szCs w:val="24"/>
          <w:lang w:val="uk-UA"/>
        </w:rPr>
        <w:t xml:space="preserve"> учасника бойових дій на загальну суму </w:t>
      </w:r>
      <w:r w:rsidRPr="007F0985">
        <w:rPr>
          <w:rFonts w:ascii="Times New Roman" w:hAnsi="Times New Roman"/>
          <w:sz w:val="24"/>
          <w:szCs w:val="24"/>
        </w:rPr>
        <w:t>19</w:t>
      </w:r>
      <w:r w:rsidRPr="007F0985">
        <w:rPr>
          <w:rFonts w:ascii="Times New Roman" w:hAnsi="Times New Roman"/>
          <w:sz w:val="24"/>
          <w:szCs w:val="24"/>
          <w:lang w:val="uk-UA"/>
        </w:rPr>
        <w:t>,</w:t>
      </w:r>
      <w:r w:rsidRPr="007F0985">
        <w:rPr>
          <w:rFonts w:ascii="Times New Roman" w:hAnsi="Times New Roman"/>
          <w:sz w:val="24"/>
          <w:szCs w:val="24"/>
        </w:rPr>
        <w:t>2</w:t>
      </w:r>
      <w:r w:rsidRPr="007F0985">
        <w:rPr>
          <w:rFonts w:ascii="Times New Roman" w:hAnsi="Times New Roman"/>
          <w:sz w:val="24"/>
          <w:szCs w:val="24"/>
          <w:lang w:val="uk-UA"/>
        </w:rPr>
        <w:t xml:space="preserve"> тис. грн.</w:t>
      </w:r>
    </w:p>
    <w:p w14:paraId="36D17417" w14:textId="159FDC94" w:rsidR="007F0985" w:rsidRPr="007F0985" w:rsidRDefault="007F0985" w:rsidP="007F0985">
      <w:pPr>
        <w:shd w:val="clear" w:color="auto" w:fill="FFFFFF"/>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1.5</w:t>
      </w:r>
      <w:r w:rsidRPr="007F0985">
        <w:rPr>
          <w:rFonts w:ascii="Times New Roman" w:hAnsi="Times New Roman"/>
          <w:i/>
          <w:sz w:val="24"/>
          <w:szCs w:val="24"/>
          <w:lang w:val="uk-UA"/>
        </w:rPr>
        <w:t xml:space="preserve"> </w:t>
      </w:r>
      <w:r w:rsidRPr="007F0985">
        <w:rPr>
          <w:rFonts w:ascii="Times New Roman" w:hAnsi="Times New Roman"/>
          <w:sz w:val="24"/>
          <w:szCs w:val="24"/>
          <w:lang w:val="uk-UA"/>
        </w:rPr>
        <w:t xml:space="preserve">На підтримку районної громадської організації ветеранів України в 2022 році з місцевого бюджету кошти не передбачені. </w:t>
      </w:r>
    </w:p>
    <w:p w14:paraId="3C31E1F1" w14:textId="100E5C18"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1.6. З початку 2022 року на черзі в управлінні соціального захисту населення районної військової адміністрації перебуває 6 ветеранів війни щодо забезпечення оздоровленням в санаторно-курортних закладах. С початку 2022 року за рахунок державного бюджету оздоровлено 2 ветерана війни, в санаторії «Перемога» місто Київ (Приютіввська селищна рада).</w:t>
      </w:r>
    </w:p>
    <w:p w14:paraId="20F35166" w14:textId="40FAB63E"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1.7.</w:t>
      </w:r>
      <w:r>
        <w:rPr>
          <w:rFonts w:ascii="Times New Roman" w:hAnsi="Times New Roman"/>
          <w:sz w:val="24"/>
          <w:szCs w:val="24"/>
          <w:lang w:val="uk-UA"/>
        </w:rPr>
        <w:t xml:space="preserve"> </w:t>
      </w:r>
      <w:r w:rsidRPr="007F0985">
        <w:rPr>
          <w:rFonts w:ascii="Times New Roman" w:hAnsi="Times New Roman"/>
          <w:sz w:val="24"/>
          <w:szCs w:val="24"/>
          <w:lang w:val="uk-UA"/>
        </w:rPr>
        <w:t>Відповідно до «Єдиного Державного автоматизованого реєстру осіб, які мають право на пільги» на обліку в управлінні соціального захисту населення районної державної адміністрації перебуває 1777 ветеранів війни (учасників війни - 368; учасників бойових дій - 1168; осіб з інвалідністю внаслідок війни - 106 ;членів сім'ї загиблих - 135).</w:t>
      </w:r>
    </w:p>
    <w:p w14:paraId="31868C73"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b/>
          <w:sz w:val="24"/>
          <w:szCs w:val="24"/>
          <w:lang w:val="uk-UA"/>
        </w:rPr>
        <w:t>Новопразька селищна рада</w:t>
      </w:r>
      <w:r w:rsidRPr="007F0985">
        <w:rPr>
          <w:rFonts w:ascii="Times New Roman" w:hAnsi="Times New Roman"/>
          <w:sz w:val="24"/>
          <w:szCs w:val="24"/>
          <w:lang w:val="uk-UA"/>
        </w:rPr>
        <w:t xml:space="preserve"> – 128  ос.: </w:t>
      </w:r>
    </w:p>
    <w:p w14:paraId="11C6DBD1"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учасників війни -40</w:t>
      </w:r>
    </w:p>
    <w:p w14:paraId="14EB91B5"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учасників бойових дій -76</w:t>
      </w:r>
    </w:p>
    <w:p w14:paraId="2C4189BF"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осіб з інвалідністю внаслідок війни -1 ;</w:t>
      </w:r>
    </w:p>
    <w:p w14:paraId="694E38AE"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членів сім'ї загиблих -11</w:t>
      </w:r>
    </w:p>
    <w:p w14:paraId="78E1524F" w14:textId="77777777" w:rsidR="007F0985" w:rsidRPr="007F0985" w:rsidRDefault="007F0985" w:rsidP="007F0985">
      <w:pPr>
        <w:spacing w:after="0" w:line="240" w:lineRule="auto"/>
        <w:ind w:firstLine="567"/>
        <w:rPr>
          <w:rFonts w:ascii="Times New Roman" w:hAnsi="Times New Roman"/>
          <w:b/>
          <w:sz w:val="24"/>
          <w:szCs w:val="24"/>
        </w:rPr>
      </w:pPr>
    </w:p>
    <w:p w14:paraId="771F9E80"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b/>
          <w:sz w:val="24"/>
          <w:szCs w:val="24"/>
          <w:lang w:val="uk-UA"/>
        </w:rPr>
        <w:t>Приютівська селищна рада</w:t>
      </w:r>
      <w:r w:rsidRPr="007F0985">
        <w:rPr>
          <w:rFonts w:ascii="Times New Roman" w:hAnsi="Times New Roman"/>
          <w:sz w:val="24"/>
          <w:szCs w:val="24"/>
          <w:lang w:val="uk-UA"/>
        </w:rPr>
        <w:t xml:space="preserve"> – 250  ос.</w:t>
      </w:r>
    </w:p>
    <w:p w14:paraId="131093CE"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учасників війни -50</w:t>
      </w:r>
    </w:p>
    <w:p w14:paraId="7E0310B0"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учасників бойових дій -167;</w:t>
      </w:r>
    </w:p>
    <w:p w14:paraId="56A41B62"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осіб з інвалідністю внаслідок війни -15 ;</w:t>
      </w:r>
    </w:p>
    <w:p w14:paraId="70BB6AB8"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членів сім'ї загиблих -18</w:t>
      </w:r>
    </w:p>
    <w:p w14:paraId="60FA192A" w14:textId="77777777" w:rsidR="007F0985" w:rsidRPr="007F0985" w:rsidRDefault="007F0985" w:rsidP="007F0985">
      <w:pPr>
        <w:spacing w:after="0" w:line="240" w:lineRule="auto"/>
        <w:ind w:firstLine="567"/>
        <w:rPr>
          <w:rFonts w:ascii="Times New Roman" w:hAnsi="Times New Roman"/>
          <w:sz w:val="24"/>
          <w:szCs w:val="24"/>
          <w:lang w:val="uk-UA"/>
        </w:rPr>
      </w:pPr>
    </w:p>
    <w:p w14:paraId="75A45811"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b/>
          <w:sz w:val="24"/>
          <w:szCs w:val="24"/>
          <w:lang w:val="uk-UA"/>
        </w:rPr>
        <w:t>Попельнастівська сіьська рада</w:t>
      </w:r>
      <w:r w:rsidRPr="007F0985">
        <w:rPr>
          <w:rFonts w:ascii="Times New Roman" w:hAnsi="Times New Roman"/>
          <w:sz w:val="24"/>
          <w:szCs w:val="24"/>
          <w:lang w:val="uk-UA"/>
        </w:rPr>
        <w:t xml:space="preserve"> – 137 ос.</w:t>
      </w:r>
    </w:p>
    <w:p w14:paraId="3CD36F06"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учасників війни – 44</w:t>
      </w:r>
    </w:p>
    <w:p w14:paraId="165713EC"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учасників бойових дій -74;</w:t>
      </w:r>
    </w:p>
    <w:p w14:paraId="25A3F6F0"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осіб з інвалідністю внаслідок війни -8;</w:t>
      </w:r>
    </w:p>
    <w:p w14:paraId="1E45237D"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членів сім'ї загиблих - 11</w:t>
      </w:r>
    </w:p>
    <w:p w14:paraId="5D6F4521" w14:textId="77777777" w:rsidR="007F0985" w:rsidRPr="007F0985" w:rsidRDefault="007F0985" w:rsidP="007F0985">
      <w:pPr>
        <w:spacing w:after="0" w:line="240" w:lineRule="auto"/>
        <w:ind w:firstLine="567"/>
        <w:rPr>
          <w:rFonts w:ascii="Times New Roman" w:hAnsi="Times New Roman"/>
          <w:sz w:val="24"/>
          <w:szCs w:val="24"/>
          <w:lang w:val="uk-UA"/>
        </w:rPr>
      </w:pPr>
    </w:p>
    <w:p w14:paraId="10BBF136"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b/>
          <w:sz w:val="24"/>
          <w:szCs w:val="24"/>
          <w:lang w:val="uk-UA"/>
        </w:rPr>
        <w:t>Петрівська селищна рада</w:t>
      </w:r>
      <w:r w:rsidRPr="007F0985">
        <w:rPr>
          <w:rFonts w:ascii="Times New Roman" w:hAnsi="Times New Roman"/>
          <w:sz w:val="24"/>
          <w:szCs w:val="24"/>
          <w:lang w:val="uk-UA"/>
        </w:rPr>
        <w:t xml:space="preserve"> – </w:t>
      </w:r>
      <w:r w:rsidRPr="007F0985">
        <w:rPr>
          <w:rFonts w:ascii="Times New Roman" w:hAnsi="Times New Roman"/>
          <w:sz w:val="24"/>
          <w:szCs w:val="24"/>
        </w:rPr>
        <w:t>505</w:t>
      </w:r>
      <w:r w:rsidRPr="007F0985">
        <w:rPr>
          <w:rFonts w:ascii="Times New Roman" w:hAnsi="Times New Roman"/>
          <w:sz w:val="24"/>
          <w:szCs w:val="24"/>
          <w:lang w:val="uk-UA"/>
        </w:rPr>
        <w:t xml:space="preserve"> ос</w:t>
      </w:r>
    </w:p>
    <w:p w14:paraId="15215F84"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учасників війни -</w:t>
      </w:r>
      <w:r w:rsidRPr="007F0985">
        <w:rPr>
          <w:rFonts w:ascii="Times New Roman" w:hAnsi="Times New Roman"/>
          <w:sz w:val="24"/>
          <w:szCs w:val="24"/>
        </w:rPr>
        <w:t>69</w:t>
      </w:r>
    </w:p>
    <w:p w14:paraId="3C59F596"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учасників бойових дій -381</w:t>
      </w:r>
    </w:p>
    <w:p w14:paraId="622F62E4"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осіб з інвалідністю внаслідок війни -27 ;</w:t>
      </w:r>
    </w:p>
    <w:p w14:paraId="4EF1B824" w14:textId="77777777" w:rsidR="007F0985" w:rsidRPr="007F0985" w:rsidRDefault="007F0985" w:rsidP="007F0985">
      <w:pPr>
        <w:spacing w:after="0" w:line="240" w:lineRule="auto"/>
        <w:ind w:firstLine="567"/>
        <w:rPr>
          <w:rFonts w:ascii="Times New Roman" w:hAnsi="Times New Roman"/>
          <w:sz w:val="24"/>
          <w:szCs w:val="24"/>
        </w:rPr>
      </w:pPr>
      <w:r w:rsidRPr="007F0985">
        <w:rPr>
          <w:rFonts w:ascii="Times New Roman" w:hAnsi="Times New Roman"/>
          <w:sz w:val="24"/>
          <w:szCs w:val="24"/>
          <w:lang w:val="uk-UA"/>
        </w:rPr>
        <w:t>членів сім'ї загиблих -</w:t>
      </w:r>
      <w:r w:rsidRPr="007F0985">
        <w:rPr>
          <w:rFonts w:ascii="Times New Roman" w:hAnsi="Times New Roman"/>
          <w:sz w:val="24"/>
          <w:szCs w:val="24"/>
        </w:rPr>
        <w:t>28</w:t>
      </w:r>
    </w:p>
    <w:p w14:paraId="2A322BD3" w14:textId="77777777" w:rsidR="007F0985" w:rsidRPr="007F0985" w:rsidRDefault="007F0985" w:rsidP="007F0985">
      <w:pPr>
        <w:spacing w:after="0" w:line="240" w:lineRule="auto"/>
        <w:ind w:firstLine="567"/>
        <w:rPr>
          <w:rFonts w:ascii="Times New Roman" w:hAnsi="Times New Roman"/>
          <w:sz w:val="24"/>
          <w:szCs w:val="24"/>
          <w:lang w:val="uk-UA"/>
        </w:rPr>
      </w:pPr>
    </w:p>
    <w:p w14:paraId="61C802F6"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b/>
          <w:sz w:val="24"/>
          <w:szCs w:val="24"/>
          <w:lang w:val="uk-UA"/>
        </w:rPr>
        <w:t>Великоандрусівська сільська рада</w:t>
      </w:r>
      <w:r w:rsidRPr="007F0985">
        <w:rPr>
          <w:rFonts w:ascii="Times New Roman" w:hAnsi="Times New Roman"/>
          <w:sz w:val="24"/>
          <w:szCs w:val="24"/>
          <w:lang w:val="uk-UA"/>
        </w:rPr>
        <w:t xml:space="preserve"> – 2</w:t>
      </w:r>
      <w:r w:rsidRPr="007F0985">
        <w:rPr>
          <w:rFonts w:ascii="Times New Roman" w:hAnsi="Times New Roman"/>
          <w:sz w:val="24"/>
          <w:szCs w:val="24"/>
        </w:rPr>
        <w:t>00</w:t>
      </w:r>
      <w:r w:rsidRPr="007F0985">
        <w:rPr>
          <w:rFonts w:ascii="Times New Roman" w:hAnsi="Times New Roman"/>
          <w:sz w:val="24"/>
          <w:szCs w:val="24"/>
          <w:lang w:val="uk-UA"/>
        </w:rPr>
        <w:t xml:space="preserve"> ос.</w:t>
      </w:r>
    </w:p>
    <w:p w14:paraId="512671E1"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учасників війни -</w:t>
      </w:r>
      <w:r w:rsidRPr="007F0985">
        <w:rPr>
          <w:rFonts w:ascii="Times New Roman" w:hAnsi="Times New Roman"/>
          <w:sz w:val="24"/>
          <w:szCs w:val="24"/>
        </w:rPr>
        <w:t>52</w:t>
      </w:r>
      <w:r w:rsidRPr="007F0985">
        <w:rPr>
          <w:rFonts w:ascii="Times New Roman" w:hAnsi="Times New Roman"/>
          <w:sz w:val="24"/>
          <w:szCs w:val="24"/>
          <w:lang w:val="uk-UA"/>
        </w:rPr>
        <w:t>,</w:t>
      </w:r>
    </w:p>
    <w:p w14:paraId="4AEBAEC3"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учасників бойових дій -132;</w:t>
      </w:r>
    </w:p>
    <w:p w14:paraId="4E9C4981"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осіб з інвалідністю внаслідок війни - 9 ;</w:t>
      </w:r>
    </w:p>
    <w:p w14:paraId="5CBCAB75"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членів сім'ї загиблих -7</w:t>
      </w:r>
    </w:p>
    <w:p w14:paraId="4D0AA04A" w14:textId="77777777" w:rsidR="007F0985" w:rsidRPr="007F0985" w:rsidRDefault="007F0985" w:rsidP="007F0985">
      <w:pPr>
        <w:spacing w:after="0" w:line="240" w:lineRule="auto"/>
        <w:ind w:firstLine="567"/>
        <w:rPr>
          <w:rFonts w:ascii="Times New Roman" w:hAnsi="Times New Roman"/>
          <w:sz w:val="24"/>
          <w:szCs w:val="24"/>
          <w:lang w:val="uk-UA"/>
        </w:rPr>
      </w:pPr>
    </w:p>
    <w:p w14:paraId="2BB4093B"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b/>
          <w:sz w:val="24"/>
          <w:szCs w:val="24"/>
          <w:lang w:val="uk-UA"/>
        </w:rPr>
        <w:t>Онуфріївська селищна рада</w:t>
      </w:r>
      <w:r w:rsidRPr="007F0985">
        <w:rPr>
          <w:rFonts w:ascii="Times New Roman" w:hAnsi="Times New Roman"/>
          <w:sz w:val="24"/>
          <w:szCs w:val="24"/>
          <w:lang w:val="uk-UA"/>
        </w:rPr>
        <w:t xml:space="preserve"> – 491</w:t>
      </w:r>
    </w:p>
    <w:p w14:paraId="34D2E7D0"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учасників війни -90</w:t>
      </w:r>
    </w:p>
    <w:p w14:paraId="1A13E610"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учасників бойових дій -307;</w:t>
      </w:r>
    </w:p>
    <w:p w14:paraId="086DC2F1"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осіб з інвалідністю внаслідок війни - 42 ;</w:t>
      </w:r>
    </w:p>
    <w:p w14:paraId="75DC43D5"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членів сім'ї загиблих -52</w:t>
      </w:r>
    </w:p>
    <w:p w14:paraId="1E2329A2" w14:textId="1EB649FF" w:rsidR="007F0985" w:rsidRDefault="007F0985" w:rsidP="007F0985">
      <w:pPr>
        <w:spacing w:after="0" w:line="240" w:lineRule="auto"/>
        <w:ind w:firstLine="567"/>
        <w:rPr>
          <w:rFonts w:ascii="Times New Roman" w:hAnsi="Times New Roman"/>
          <w:sz w:val="24"/>
          <w:szCs w:val="24"/>
          <w:lang w:val="uk-UA"/>
        </w:rPr>
      </w:pPr>
    </w:p>
    <w:p w14:paraId="524187D7" w14:textId="77777777" w:rsidR="007F0985" w:rsidRPr="007F0985" w:rsidRDefault="007F0985" w:rsidP="007F0985">
      <w:pPr>
        <w:spacing w:after="0" w:line="240" w:lineRule="auto"/>
        <w:ind w:firstLine="567"/>
        <w:rPr>
          <w:rFonts w:ascii="Times New Roman" w:hAnsi="Times New Roman"/>
          <w:sz w:val="24"/>
          <w:szCs w:val="24"/>
          <w:lang w:val="uk-UA"/>
        </w:rPr>
      </w:pPr>
    </w:p>
    <w:p w14:paraId="4600EB04"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b/>
          <w:sz w:val="24"/>
          <w:szCs w:val="24"/>
          <w:lang w:val="uk-UA"/>
        </w:rPr>
        <w:lastRenderedPageBreak/>
        <w:t>Пантаївська селищна рада</w:t>
      </w:r>
      <w:r w:rsidRPr="007F0985">
        <w:rPr>
          <w:rFonts w:ascii="Times New Roman" w:hAnsi="Times New Roman"/>
          <w:sz w:val="24"/>
          <w:szCs w:val="24"/>
          <w:lang w:val="uk-UA"/>
        </w:rPr>
        <w:t xml:space="preserve"> -66</w:t>
      </w:r>
    </w:p>
    <w:p w14:paraId="2C44D704"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учасників війни -23</w:t>
      </w:r>
    </w:p>
    <w:p w14:paraId="67F970C5"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учасників бойових дій -31;</w:t>
      </w:r>
    </w:p>
    <w:p w14:paraId="676817DF"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осіб з інвалідністю внаслідок війни -4 ;</w:t>
      </w:r>
    </w:p>
    <w:p w14:paraId="1F68ABD7"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членів сім'ї загиблих -8</w:t>
      </w:r>
    </w:p>
    <w:p w14:paraId="0D952B2E" w14:textId="77777777" w:rsidR="007F0985" w:rsidRPr="007F0985" w:rsidRDefault="007F0985" w:rsidP="007F0985">
      <w:pPr>
        <w:spacing w:after="0" w:line="240" w:lineRule="auto"/>
        <w:ind w:firstLine="567"/>
        <w:rPr>
          <w:rFonts w:ascii="Times New Roman" w:hAnsi="Times New Roman"/>
          <w:sz w:val="24"/>
          <w:szCs w:val="24"/>
          <w:lang w:val="uk-UA"/>
        </w:rPr>
      </w:pPr>
    </w:p>
    <w:p w14:paraId="2EA62F8C"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Соціальне обслуговування ветеранів війни району забезпечують центри надання соціальних послуг.</w:t>
      </w:r>
    </w:p>
    <w:p w14:paraId="387ACB4D"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Лікувально-профілактичні заклади району забезпечують надання належної кваліфікованої медичної допомоги, диспансеризації та госпіталізації ветеранам Другої світової війни 1941-1945 років, особливо приділяється увага тим, хто проживає в сільській місцевості.</w:t>
      </w:r>
    </w:p>
    <w:p w14:paraId="59D620B6"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При необхідності надається можливість позачергової госпіталізації в стаціонари КНП «Олександрійська ЦРЛ» де виділено 10 ліжок для обслуговування ветеранів війни та проводиться безкоштовне лікування, обстеження. Кожну палату оснащено холодильником, телевізором, новими меблями, м'яким інвентарем, бойлером та душовою кабінкою.</w:t>
      </w:r>
    </w:p>
    <w:p w14:paraId="06B1DADC"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Для амбулаторного лікування особам з інвалідністю внаслідок війни та учасникам бойових дій виписують безкоштовні рецепти.</w:t>
      </w:r>
    </w:p>
    <w:p w14:paraId="7025DD3F"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У разі наявності показань, для забезпечення слуховими апаратами, ендопротезами, штучними кришталиками особи з інвалідністю внаслідок війни направляються в обласні заклади. </w:t>
      </w:r>
    </w:p>
    <w:p w14:paraId="585B9E43" w14:textId="75AA0953" w:rsidR="007F0985" w:rsidRPr="007F0985" w:rsidRDefault="007F0985" w:rsidP="007F0985">
      <w:pPr>
        <w:spacing w:after="0" w:line="240" w:lineRule="auto"/>
        <w:ind w:firstLine="567"/>
        <w:jc w:val="both"/>
        <w:rPr>
          <w:rFonts w:ascii="Times New Roman" w:hAnsi="Times New Roman"/>
          <w:color w:val="000000"/>
          <w:spacing w:val="4"/>
          <w:sz w:val="24"/>
          <w:szCs w:val="24"/>
          <w:lang w:val="uk-UA"/>
        </w:rPr>
      </w:pPr>
      <w:r w:rsidRPr="007F0985">
        <w:rPr>
          <w:rFonts w:ascii="Times New Roman" w:hAnsi="Times New Roman"/>
          <w:sz w:val="24"/>
          <w:szCs w:val="24"/>
          <w:lang w:val="uk-UA"/>
        </w:rPr>
        <w:t>1.8.</w:t>
      </w:r>
      <w:r w:rsidRPr="007F0985">
        <w:rPr>
          <w:rFonts w:ascii="Times New Roman" w:hAnsi="Times New Roman"/>
          <w:color w:val="000000"/>
          <w:spacing w:val="4"/>
          <w:sz w:val="24"/>
          <w:szCs w:val="24"/>
          <w:lang w:val="uk-UA"/>
        </w:rPr>
        <w:t xml:space="preserve"> Територіальними громадами соціальним обслуговуванням охоплено </w:t>
      </w:r>
      <w:r w:rsidRPr="007F0985">
        <w:rPr>
          <w:rFonts w:ascii="Times New Roman" w:hAnsi="Times New Roman"/>
          <w:b/>
          <w:color w:val="000000"/>
          <w:spacing w:val="4"/>
          <w:sz w:val="24"/>
          <w:szCs w:val="24"/>
          <w:lang w:val="uk-UA"/>
        </w:rPr>
        <w:t>4853 особи.</w:t>
      </w:r>
    </w:p>
    <w:p w14:paraId="4DD34A1A"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На території </w:t>
      </w:r>
      <w:r w:rsidRPr="007F0985">
        <w:rPr>
          <w:rFonts w:ascii="Times New Roman" w:hAnsi="Times New Roman"/>
          <w:b/>
          <w:sz w:val="24"/>
          <w:szCs w:val="24"/>
          <w:lang w:val="uk-UA"/>
        </w:rPr>
        <w:t>Онуфріївської</w:t>
      </w:r>
      <w:r w:rsidRPr="007F0985">
        <w:rPr>
          <w:rFonts w:ascii="Times New Roman" w:hAnsi="Times New Roman"/>
          <w:sz w:val="24"/>
          <w:szCs w:val="24"/>
          <w:lang w:val="uk-UA"/>
        </w:rPr>
        <w:t xml:space="preserve"> селищної ради діє територіальний центр соціального обслуговування (надання соціальних послуг), в якому працює 3 відділення, діяльність яких спрямована на надання соціальних послуг громадянам, які перебувають у складних життєвих обставинах і потребують сторонньої допомоги. </w:t>
      </w:r>
    </w:p>
    <w:p w14:paraId="3DCEB883"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Станом на 01.07.2022 соціальним обслуговуванням охоплено </w:t>
      </w:r>
      <w:r w:rsidRPr="007F0985">
        <w:rPr>
          <w:rFonts w:ascii="Times New Roman" w:hAnsi="Times New Roman"/>
          <w:b/>
          <w:sz w:val="24"/>
          <w:szCs w:val="24"/>
          <w:lang w:val="uk-UA"/>
        </w:rPr>
        <w:t>1548</w:t>
      </w:r>
      <w:r w:rsidRPr="007F0985">
        <w:rPr>
          <w:rFonts w:ascii="Times New Roman" w:hAnsi="Times New Roman"/>
          <w:sz w:val="24"/>
          <w:szCs w:val="24"/>
          <w:lang w:val="uk-UA"/>
        </w:rPr>
        <w:t xml:space="preserve"> осіб,</w:t>
      </w:r>
      <w:r w:rsidRPr="007F0985">
        <w:rPr>
          <w:rFonts w:ascii="Times New Roman" w:hAnsi="Times New Roman"/>
          <w:sz w:val="28"/>
          <w:szCs w:val="28"/>
          <w:lang w:val="uk-UA"/>
        </w:rPr>
        <w:t xml:space="preserve"> </w:t>
      </w:r>
      <w:r w:rsidRPr="007F0985">
        <w:rPr>
          <w:rFonts w:ascii="Times New Roman" w:hAnsi="Times New Roman"/>
          <w:sz w:val="24"/>
          <w:szCs w:val="24"/>
          <w:lang w:val="uk-UA"/>
        </w:rPr>
        <w:t>в тому числі 65 ветеранів війни. Соціальним обслуговуванням охоплено 100% від кількості виявлених громадян, яким надано 51357 соціальних послуг, в тому числі 2156 послуг отримали ветерани війни. Відділення соціальної допомоги вдома налічує обслуговуючий персонал в кількості 41 соціального робітника, які здійснюють догляд за 419 особами. У відділенні організації надання адресної натуральної та грошової допомоги перебуває на обліку 510 осіб похилого віку, осіб з інвалідністю, хворих, внутрішньо переміщені особи, які відповідно до акту обстеження матеріально-побутових умов проживання потребують та мають право на отримання натуральної чи грошової допомоги. Особам цього відділення надається послуги «Соціальне таксі», «Соціальна адаптація», «Університеті III віку».</w:t>
      </w:r>
    </w:p>
    <w:p w14:paraId="3E89571A"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На території </w:t>
      </w:r>
      <w:r w:rsidRPr="007F0985">
        <w:rPr>
          <w:rFonts w:ascii="Times New Roman" w:hAnsi="Times New Roman"/>
          <w:b/>
          <w:sz w:val="24"/>
          <w:szCs w:val="24"/>
          <w:lang w:val="uk-UA"/>
        </w:rPr>
        <w:t xml:space="preserve">Приютівської </w:t>
      </w:r>
      <w:r w:rsidRPr="007F0985">
        <w:rPr>
          <w:rFonts w:ascii="Times New Roman" w:hAnsi="Times New Roman"/>
          <w:sz w:val="24"/>
          <w:szCs w:val="24"/>
          <w:lang w:val="uk-UA"/>
        </w:rPr>
        <w:t>громади створено комунальну установу «Центр надання соціальних послуг Приютівської селищної ради» одним із напрямків роботи якого є надання соціальних послуг одиноким непрацездатним громадянам похилого віку, які потребують особливої соціальної підтримки. Соціальне обслуговування жителів громади здійснює 17 соціальних робітників.</w:t>
      </w:r>
    </w:p>
    <w:p w14:paraId="35DF4E4C"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Всього на обслуговуванні перебуває </w:t>
      </w:r>
      <w:r w:rsidRPr="007F0985">
        <w:rPr>
          <w:rFonts w:ascii="Times New Roman" w:hAnsi="Times New Roman"/>
          <w:b/>
          <w:sz w:val="24"/>
          <w:szCs w:val="24"/>
          <w:lang w:val="uk-UA"/>
        </w:rPr>
        <w:t>863</w:t>
      </w:r>
      <w:r w:rsidRPr="007F0985">
        <w:rPr>
          <w:rFonts w:ascii="Times New Roman" w:hAnsi="Times New Roman"/>
          <w:sz w:val="24"/>
          <w:szCs w:val="24"/>
          <w:lang w:val="uk-UA"/>
        </w:rPr>
        <w:t xml:space="preserve"> громадянина похилого віку та осіб з інвалідністю, та 37 сімей, які опинилися в складних життєвих обставинах:</w:t>
      </w:r>
    </w:p>
    <w:p w14:paraId="52CB88E2"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відділення соціальної допомоги вдома – 154 особи;</w:t>
      </w:r>
    </w:p>
    <w:p w14:paraId="654F26AF"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відділення організації надання адресної натуральної та грошової допомоги – 709 осіб;</w:t>
      </w:r>
    </w:p>
    <w:p w14:paraId="288BE696"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відділення надання соціальних послуг для сім’ї, дітей та молоді – 37  сімей.</w:t>
      </w:r>
    </w:p>
    <w:p w14:paraId="1A19C842"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Рішенням </w:t>
      </w:r>
      <w:r w:rsidRPr="007F0985">
        <w:rPr>
          <w:rFonts w:ascii="Times New Roman" w:hAnsi="Times New Roman"/>
          <w:b/>
          <w:sz w:val="24"/>
          <w:szCs w:val="24"/>
          <w:lang w:val="uk-UA"/>
        </w:rPr>
        <w:t xml:space="preserve">Попельнастівської </w:t>
      </w:r>
      <w:r w:rsidRPr="007F0985">
        <w:rPr>
          <w:rFonts w:ascii="Times New Roman" w:hAnsi="Times New Roman"/>
          <w:sz w:val="24"/>
          <w:szCs w:val="24"/>
          <w:lang w:val="uk-UA"/>
        </w:rPr>
        <w:t>сільської ради Олександрійського району Кіровоградської області від 21.01.2021 № 134 створено комунальну установу «Центр надання соціальних послуг Попельнастівської сільської ради Олександрійського району Кіровоградської області».</w:t>
      </w:r>
    </w:p>
    <w:p w14:paraId="6A24558E"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До складу установи входять такі структурні підрозділи:</w:t>
      </w:r>
    </w:p>
    <w:p w14:paraId="0EF310AA"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-відділення соціальної допомоги вдома;</w:t>
      </w:r>
    </w:p>
    <w:p w14:paraId="1DD308B3"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lastRenderedPageBreak/>
        <w:t>-відділення соціальних послуг для сім’ї, дітей та молоді;</w:t>
      </w:r>
    </w:p>
    <w:p w14:paraId="440184AF"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-відділення стаціонарного догляду для постійного проживання.</w:t>
      </w:r>
    </w:p>
    <w:p w14:paraId="094BF642"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Всього на обслуговуванні перебуває </w:t>
      </w:r>
      <w:r w:rsidRPr="007F0985">
        <w:rPr>
          <w:rFonts w:ascii="Times New Roman" w:hAnsi="Times New Roman"/>
          <w:b/>
          <w:sz w:val="24"/>
          <w:szCs w:val="24"/>
          <w:lang w:val="uk-UA"/>
        </w:rPr>
        <w:t>895</w:t>
      </w:r>
      <w:r w:rsidRPr="007F0985">
        <w:rPr>
          <w:rFonts w:ascii="Times New Roman" w:hAnsi="Times New Roman"/>
          <w:sz w:val="24"/>
          <w:szCs w:val="24"/>
          <w:lang w:val="uk-UA"/>
        </w:rPr>
        <w:t xml:space="preserve"> осіб та 74 сім"ї які опинилися в складних життєвих обставинах, з них: 13 – стаціонарне відділення, 882 – соціальна допомога вдома та натуральна допомога. </w:t>
      </w:r>
    </w:p>
    <w:p w14:paraId="4232FCCC"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 xml:space="preserve">В </w:t>
      </w:r>
      <w:r w:rsidRPr="007F0985">
        <w:rPr>
          <w:rFonts w:ascii="Times New Roman" w:hAnsi="Times New Roman"/>
          <w:b/>
          <w:sz w:val="24"/>
          <w:szCs w:val="24"/>
          <w:lang w:val="uk-UA"/>
        </w:rPr>
        <w:t>Новопразькій</w:t>
      </w:r>
      <w:r w:rsidRPr="007F0985">
        <w:rPr>
          <w:rFonts w:ascii="Times New Roman" w:hAnsi="Times New Roman"/>
          <w:sz w:val="24"/>
          <w:szCs w:val="24"/>
          <w:lang w:val="uk-UA"/>
        </w:rPr>
        <w:t xml:space="preserve"> громаді суб’єктом, що надає соціальні послуги, є комунальна установа «Центр надання соціальних послуг Приютівської селищної ради  Олександрійського  району Кіровоградської області». Соціальне обслуговування жителів громади здійснює 8 соціальних робітників.</w:t>
      </w:r>
    </w:p>
    <w:p w14:paraId="3918E824"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Всього на обслуговуванні перебуває 73 особи похилого віку та 12 сімей, які опинилися в складних життєвих обставинах:</w:t>
      </w:r>
    </w:p>
    <w:p w14:paraId="0B8E723E"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відділення соціальної допомоги вдома –  73 особи;</w:t>
      </w:r>
    </w:p>
    <w:p w14:paraId="72C15ABC"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відділення надання соціальних послуг для сім’ї, дітей та молоді – 12  сімей.</w:t>
      </w:r>
    </w:p>
    <w:p w14:paraId="7EC2D08F"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На території </w:t>
      </w:r>
      <w:r w:rsidRPr="007F0985">
        <w:rPr>
          <w:rFonts w:ascii="Times New Roman" w:hAnsi="Times New Roman"/>
          <w:b/>
          <w:sz w:val="24"/>
          <w:szCs w:val="24"/>
          <w:lang w:val="uk-UA"/>
        </w:rPr>
        <w:t>Великоандрусівської</w:t>
      </w:r>
      <w:r w:rsidRPr="007F0985">
        <w:rPr>
          <w:rFonts w:ascii="Times New Roman" w:hAnsi="Times New Roman"/>
          <w:sz w:val="24"/>
          <w:szCs w:val="24"/>
          <w:lang w:val="uk-UA"/>
        </w:rPr>
        <w:t xml:space="preserve"> громади створено КУ «Центр надання соціальних послуг територіальної громади Великоандрусівської сільської ради» забезпечує надання соціальних послуг особам похилого  віку, інвалідам, сім'ям які перебувають у складних життєвих обставинах. одиноким непрацездатним громадянам похилого віку, які потребують особливої соціальної підтримки. Соціальне обслуговування жителів громади здійснюють 33 соціальних робітники.</w:t>
      </w:r>
    </w:p>
    <w:p w14:paraId="12C7FE4E"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Всього на обслуговуванні перебуває </w:t>
      </w:r>
      <w:r w:rsidRPr="007F0985">
        <w:rPr>
          <w:rFonts w:ascii="Times New Roman" w:hAnsi="Times New Roman"/>
          <w:b/>
          <w:sz w:val="24"/>
          <w:szCs w:val="24"/>
          <w:lang w:val="uk-UA"/>
        </w:rPr>
        <w:t>770</w:t>
      </w:r>
      <w:r w:rsidRPr="007F0985">
        <w:rPr>
          <w:rFonts w:ascii="Times New Roman" w:hAnsi="Times New Roman"/>
          <w:sz w:val="24"/>
          <w:szCs w:val="24"/>
          <w:lang w:val="uk-UA"/>
        </w:rPr>
        <w:t xml:space="preserve"> громадян похилого віку та осіб з інвалідністю, та 33 сім’ї, які опинилися в складних життєвих обставинах:</w:t>
      </w:r>
    </w:p>
    <w:p w14:paraId="1D73AFA9"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відділення соціальної допомоги вдома – 217 осіб;</w:t>
      </w:r>
    </w:p>
    <w:p w14:paraId="7A269825"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відділення організації надання адресної натуральної та грошової допомоги – 522 особи.</w:t>
      </w:r>
    </w:p>
    <w:p w14:paraId="35A7B4A9"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На території </w:t>
      </w:r>
      <w:r w:rsidRPr="007F0985">
        <w:rPr>
          <w:rFonts w:ascii="Times New Roman" w:hAnsi="Times New Roman"/>
          <w:b/>
          <w:sz w:val="24"/>
          <w:szCs w:val="24"/>
          <w:lang w:val="uk-UA"/>
        </w:rPr>
        <w:t xml:space="preserve">Пантаївської </w:t>
      </w:r>
      <w:r w:rsidRPr="007F0985">
        <w:rPr>
          <w:rFonts w:ascii="Times New Roman" w:hAnsi="Times New Roman"/>
          <w:sz w:val="24"/>
          <w:szCs w:val="24"/>
          <w:lang w:val="uk-UA"/>
        </w:rPr>
        <w:t xml:space="preserve">селищної ради 5 соціальних працівників надають соціальні послуги по догляду вдома, консультування та соціальне таксі </w:t>
      </w:r>
      <w:r w:rsidRPr="007F0985">
        <w:rPr>
          <w:rFonts w:ascii="Times New Roman" w:hAnsi="Times New Roman"/>
          <w:b/>
          <w:sz w:val="24"/>
          <w:szCs w:val="24"/>
          <w:lang w:val="uk-UA"/>
        </w:rPr>
        <w:t>46</w:t>
      </w:r>
      <w:r w:rsidRPr="007F0985">
        <w:rPr>
          <w:rFonts w:ascii="Times New Roman" w:hAnsi="Times New Roman"/>
          <w:sz w:val="24"/>
          <w:szCs w:val="24"/>
          <w:lang w:val="uk-UA"/>
        </w:rPr>
        <w:t xml:space="preserve"> особам, які опинились в складних життєвих обставинах через похилий вік та стан здоров’я.</w:t>
      </w:r>
    </w:p>
    <w:p w14:paraId="7DCA7C8D"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На території </w:t>
      </w:r>
      <w:r w:rsidRPr="007F0985">
        <w:rPr>
          <w:rFonts w:ascii="Times New Roman" w:hAnsi="Times New Roman"/>
          <w:b/>
          <w:sz w:val="24"/>
          <w:szCs w:val="24"/>
          <w:lang w:val="uk-UA"/>
        </w:rPr>
        <w:t>Петрівської</w:t>
      </w:r>
      <w:r w:rsidRPr="007F0985">
        <w:rPr>
          <w:rFonts w:ascii="Times New Roman" w:hAnsi="Times New Roman"/>
          <w:sz w:val="24"/>
          <w:szCs w:val="24"/>
          <w:lang w:val="uk-UA"/>
        </w:rPr>
        <w:t xml:space="preserve"> селищної ради в комунальній установі «Центр надання соціальних послуг Петрівської селищної ради» працюють 32 соціальних працівника та 7,5 фахівців із соціальної роботи, які надають соціальні послуги </w:t>
      </w:r>
      <w:r w:rsidRPr="007F0985">
        <w:rPr>
          <w:rFonts w:ascii="Times New Roman" w:hAnsi="Times New Roman"/>
          <w:b/>
          <w:sz w:val="24"/>
          <w:szCs w:val="24"/>
          <w:lang w:val="uk-UA"/>
        </w:rPr>
        <w:t>658</w:t>
      </w:r>
      <w:r w:rsidRPr="007F0985">
        <w:rPr>
          <w:rFonts w:ascii="Times New Roman" w:hAnsi="Times New Roman"/>
          <w:sz w:val="24"/>
          <w:szCs w:val="24"/>
          <w:lang w:val="uk-UA"/>
        </w:rPr>
        <w:t xml:space="preserve"> особам:</w:t>
      </w:r>
    </w:p>
    <w:p w14:paraId="5C192029"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Допомога вдома – 333;</w:t>
      </w:r>
    </w:p>
    <w:p w14:paraId="4AF3B74F" w14:textId="77777777" w:rsidR="007F0985" w:rsidRPr="007F0985" w:rsidRDefault="007F0985" w:rsidP="007F0985">
      <w:pPr>
        <w:spacing w:after="0" w:line="240" w:lineRule="auto"/>
        <w:ind w:left="567"/>
        <w:jc w:val="both"/>
        <w:rPr>
          <w:rFonts w:ascii="Times New Roman" w:hAnsi="Times New Roman"/>
          <w:sz w:val="24"/>
          <w:szCs w:val="24"/>
          <w:lang w:val="uk-UA"/>
        </w:rPr>
      </w:pPr>
      <w:r w:rsidRPr="007F0985">
        <w:rPr>
          <w:rFonts w:ascii="Times New Roman" w:hAnsi="Times New Roman"/>
          <w:sz w:val="24"/>
          <w:szCs w:val="24"/>
          <w:lang w:val="uk-UA"/>
        </w:rPr>
        <w:t>- Натуральна допомога – 416;</w:t>
      </w:r>
    </w:p>
    <w:p w14:paraId="02CC398E" w14:textId="77777777" w:rsidR="007F0985" w:rsidRPr="007F0985" w:rsidRDefault="007F0985" w:rsidP="007F0985">
      <w:pPr>
        <w:spacing w:after="0" w:line="240" w:lineRule="auto"/>
        <w:ind w:left="567"/>
        <w:jc w:val="both"/>
        <w:rPr>
          <w:rFonts w:ascii="Times New Roman" w:hAnsi="Times New Roman"/>
          <w:sz w:val="24"/>
          <w:szCs w:val="24"/>
          <w:lang w:val="uk-UA"/>
        </w:rPr>
      </w:pPr>
      <w:r w:rsidRPr="007F0985">
        <w:rPr>
          <w:rFonts w:ascii="Times New Roman" w:hAnsi="Times New Roman"/>
          <w:sz w:val="24"/>
          <w:szCs w:val="24"/>
          <w:lang w:val="uk-UA"/>
        </w:rPr>
        <w:t>- Консультування – 15;</w:t>
      </w:r>
    </w:p>
    <w:p w14:paraId="6FC8A69E" w14:textId="77777777" w:rsidR="007F0985" w:rsidRPr="007F0985" w:rsidRDefault="007F0985" w:rsidP="007F0985">
      <w:pPr>
        <w:spacing w:after="0" w:line="240" w:lineRule="auto"/>
        <w:ind w:left="567"/>
        <w:jc w:val="both"/>
        <w:rPr>
          <w:rFonts w:ascii="Times New Roman" w:hAnsi="Times New Roman"/>
          <w:sz w:val="24"/>
          <w:szCs w:val="24"/>
          <w:lang w:val="uk-UA"/>
        </w:rPr>
      </w:pPr>
      <w:r w:rsidRPr="007F0985">
        <w:rPr>
          <w:rFonts w:ascii="Times New Roman" w:hAnsi="Times New Roman"/>
          <w:sz w:val="24"/>
          <w:szCs w:val="24"/>
          <w:lang w:val="uk-UA"/>
        </w:rPr>
        <w:t>- Соціальний супровід – 6;</w:t>
      </w:r>
    </w:p>
    <w:p w14:paraId="7FACF7C7" w14:textId="77777777" w:rsidR="007F0985" w:rsidRPr="007F0985" w:rsidRDefault="007F0985" w:rsidP="007F0985">
      <w:pPr>
        <w:spacing w:after="0" w:line="240" w:lineRule="auto"/>
        <w:ind w:left="567"/>
        <w:jc w:val="both"/>
        <w:rPr>
          <w:rFonts w:ascii="Times New Roman" w:hAnsi="Times New Roman"/>
          <w:sz w:val="24"/>
          <w:szCs w:val="24"/>
          <w:lang w:val="uk-UA"/>
        </w:rPr>
      </w:pPr>
      <w:r w:rsidRPr="007F0985">
        <w:rPr>
          <w:rFonts w:ascii="Times New Roman" w:hAnsi="Times New Roman"/>
          <w:sz w:val="24"/>
          <w:szCs w:val="24"/>
          <w:lang w:val="uk-UA"/>
        </w:rPr>
        <w:t>- Соціальна адаптація – 41;</w:t>
      </w:r>
    </w:p>
    <w:p w14:paraId="29AA924B" w14:textId="77777777" w:rsidR="007F0985" w:rsidRPr="007F0985" w:rsidRDefault="007F0985" w:rsidP="007F0985">
      <w:pPr>
        <w:spacing w:after="0" w:line="240" w:lineRule="auto"/>
        <w:ind w:left="567"/>
        <w:jc w:val="both"/>
        <w:rPr>
          <w:rFonts w:ascii="Times New Roman" w:hAnsi="Times New Roman"/>
          <w:sz w:val="24"/>
          <w:szCs w:val="24"/>
          <w:lang w:val="uk-UA"/>
        </w:rPr>
      </w:pPr>
      <w:r w:rsidRPr="007F0985">
        <w:rPr>
          <w:rFonts w:ascii="Times New Roman" w:hAnsi="Times New Roman"/>
          <w:sz w:val="24"/>
          <w:szCs w:val="24"/>
          <w:lang w:val="uk-UA"/>
        </w:rPr>
        <w:t>- Транспортні послуги – 43;</w:t>
      </w:r>
    </w:p>
    <w:p w14:paraId="0FBB0A9C" w14:textId="77777777" w:rsidR="007F0985" w:rsidRPr="007F0985" w:rsidRDefault="007F0985" w:rsidP="007F0985">
      <w:pPr>
        <w:spacing w:after="0" w:line="240" w:lineRule="auto"/>
        <w:ind w:left="567"/>
        <w:jc w:val="both"/>
        <w:rPr>
          <w:rFonts w:ascii="Times New Roman" w:hAnsi="Times New Roman"/>
          <w:sz w:val="24"/>
          <w:szCs w:val="24"/>
          <w:lang w:val="uk-UA"/>
        </w:rPr>
      </w:pPr>
      <w:r w:rsidRPr="007F0985">
        <w:rPr>
          <w:rFonts w:ascii="Times New Roman" w:hAnsi="Times New Roman"/>
          <w:sz w:val="24"/>
          <w:szCs w:val="24"/>
          <w:lang w:val="uk-UA"/>
        </w:rPr>
        <w:t>- Соціальні послуги в умовах денного перебування – 91;</w:t>
      </w:r>
    </w:p>
    <w:p w14:paraId="1592C177" w14:textId="77777777" w:rsidR="007F0985" w:rsidRPr="007F0985" w:rsidRDefault="007F0985" w:rsidP="007F0985">
      <w:pPr>
        <w:spacing w:after="0" w:line="240" w:lineRule="auto"/>
        <w:ind w:left="567"/>
        <w:jc w:val="both"/>
        <w:rPr>
          <w:rFonts w:ascii="Times New Roman" w:hAnsi="Times New Roman"/>
          <w:sz w:val="24"/>
          <w:szCs w:val="24"/>
          <w:lang w:val="uk-UA"/>
        </w:rPr>
      </w:pPr>
      <w:r w:rsidRPr="007F0985">
        <w:rPr>
          <w:rFonts w:ascii="Times New Roman" w:hAnsi="Times New Roman"/>
          <w:sz w:val="24"/>
          <w:szCs w:val="24"/>
          <w:lang w:val="uk-UA"/>
        </w:rPr>
        <w:t>- Пункт прокату технічних засобів реабілітації – 21;</w:t>
      </w:r>
    </w:p>
    <w:p w14:paraId="3A14ADF3" w14:textId="77777777" w:rsidR="007F0985" w:rsidRPr="007F0985" w:rsidRDefault="007F0985" w:rsidP="007F0985">
      <w:pPr>
        <w:spacing w:after="0" w:line="240" w:lineRule="auto"/>
        <w:ind w:left="567"/>
        <w:jc w:val="both"/>
        <w:rPr>
          <w:rFonts w:ascii="Times New Roman" w:hAnsi="Times New Roman"/>
          <w:sz w:val="24"/>
          <w:szCs w:val="24"/>
          <w:lang w:val="uk-UA"/>
        </w:rPr>
      </w:pPr>
      <w:r w:rsidRPr="007F0985">
        <w:rPr>
          <w:rFonts w:ascii="Times New Roman" w:hAnsi="Times New Roman"/>
          <w:sz w:val="24"/>
          <w:szCs w:val="24"/>
          <w:lang w:val="uk-UA"/>
        </w:rPr>
        <w:t>- Мультидисциплінарна команда - 91.</w:t>
      </w:r>
    </w:p>
    <w:p w14:paraId="46621433"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Усі соціальні послуги надаються відповідно до умов та порядку надання, визначених Державними стандартами, законодавством про соціальні послуги та договором про надання соціальних послуг, із забезпеченням найкращих інтересів отримувачів соціальних послуг.</w:t>
      </w:r>
    </w:p>
    <w:p w14:paraId="3C17F50F" w14:textId="03E052E6"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1.9.</w:t>
      </w:r>
      <w:r w:rsidRPr="007F0985">
        <w:rPr>
          <w:rFonts w:ascii="Times New Roman" w:hAnsi="Times New Roman"/>
          <w:i/>
          <w:sz w:val="24"/>
          <w:szCs w:val="24"/>
          <w:lang w:val="uk-UA"/>
        </w:rPr>
        <w:t xml:space="preserve"> </w:t>
      </w:r>
      <w:r w:rsidRPr="007F0985">
        <w:rPr>
          <w:rFonts w:ascii="Times New Roman" w:hAnsi="Times New Roman"/>
          <w:sz w:val="24"/>
          <w:szCs w:val="24"/>
          <w:lang w:val="uk-UA"/>
        </w:rPr>
        <w:t>На території району обстеження хворих здійснюється сімейними лікарями при амбулаторіях.</w:t>
      </w:r>
    </w:p>
    <w:p w14:paraId="7E210947"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У зв’язку із запровадженням карантинних заходів виїздів діагностичними консультативними бригадами не було. </w:t>
      </w:r>
    </w:p>
    <w:p w14:paraId="546DD7E9"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Всім хворим, які потребували, призначено обстеження та лікування згідно стандартів.</w:t>
      </w:r>
    </w:p>
    <w:p w14:paraId="56D5FC3D" w14:textId="0DF068BF"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1.10. Щороку на виконання розпорядження Президента України від 14.09.2000 №280/2000рп «Про щорічне проведення Всеукраїнської благодійної акції «Милосердя» по Олександрійському району проводиться акція «Милосердя». </w:t>
      </w:r>
    </w:p>
    <w:p w14:paraId="6A3A9FF3"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Всі територіальні громади протягом вересня - листопада 2022 року запланували проведення благодійної акції «Милосердя».</w:t>
      </w:r>
    </w:p>
    <w:p w14:paraId="2979B903" w14:textId="41169140"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lastRenderedPageBreak/>
        <w:t>1.11. Протягом 2021 року територіальними громадами не передбачені кошти для виплати пільг на комунальні послуги та придбання твердого палива готівкою.</w:t>
      </w:r>
    </w:p>
    <w:p w14:paraId="4734BDF9" w14:textId="46E3902A"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1.12.</w:t>
      </w:r>
      <w:r w:rsidRPr="007F0985">
        <w:rPr>
          <w:rFonts w:ascii="Times New Roman" w:hAnsi="Times New Roman"/>
          <w:i/>
          <w:sz w:val="24"/>
          <w:szCs w:val="24"/>
          <w:lang w:val="uk-UA"/>
        </w:rPr>
        <w:t xml:space="preserve"> </w:t>
      </w:r>
      <w:r w:rsidRPr="007F0985">
        <w:rPr>
          <w:rFonts w:ascii="Times New Roman" w:hAnsi="Times New Roman"/>
          <w:sz w:val="24"/>
          <w:szCs w:val="24"/>
          <w:lang w:val="uk-UA"/>
        </w:rPr>
        <w:t>Протягом 2022 року :</w:t>
      </w:r>
    </w:p>
    <w:p w14:paraId="4D68C3B6" w14:textId="77777777" w:rsidR="007F0985" w:rsidRPr="007F0985" w:rsidRDefault="007F0985" w:rsidP="007F0985">
      <w:pPr>
        <w:numPr>
          <w:ilvl w:val="0"/>
          <w:numId w:val="40"/>
        </w:numPr>
        <w:spacing w:after="0" w:line="240" w:lineRule="auto"/>
        <w:ind w:left="0" w:firstLine="567"/>
        <w:jc w:val="both"/>
        <w:rPr>
          <w:rFonts w:ascii="Times New Roman" w:hAnsi="Times New Roman"/>
          <w:sz w:val="24"/>
          <w:szCs w:val="24"/>
          <w:lang w:val="uk-UA"/>
        </w:rPr>
      </w:pPr>
      <w:r w:rsidRPr="007F0985">
        <w:rPr>
          <w:rFonts w:ascii="Times New Roman" w:hAnsi="Times New Roman"/>
          <w:sz w:val="24"/>
          <w:szCs w:val="24"/>
          <w:lang w:val="uk-UA"/>
        </w:rPr>
        <w:t>Онуфріївською селищною радою передбачено та виплачується щомісячна стипендія особам з інвалідністю внаслідок війни та учасникам бойових дій, яким виповнилося 90 і більше років із розрахунку 0,5 тис. грн. в місяць на одну особу (виплачено 2 особам);</w:t>
      </w:r>
    </w:p>
    <w:p w14:paraId="4728F72E"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2) Приютівською селищною радою передбачені кошти на привітання осіб, яким виповнюється 90 і більше років (протягом 2022 року виплачено 3 особам по 1000,00 грн. кожному);</w:t>
      </w:r>
    </w:p>
    <w:p w14:paraId="099F864B"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3) Попельстівською сільською радою передбачені кошти в сумі 5,0 тис. грн. на встановлення стипендій:</w:t>
      </w:r>
    </w:p>
    <w:p w14:paraId="47EF91E9"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особам, яким виповнюється 100 і більше років;</w:t>
      </w:r>
    </w:p>
    <w:p w14:paraId="4CBD66FE"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особам з інвалідністю внаслідок війни і учасникам бойових дій, яким виповнюється 90 і більше років;</w:t>
      </w:r>
    </w:p>
    <w:p w14:paraId="192505D4"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4) Новопразькою селищною радою передбачена одноразова матеріальна допомога у розмірі 1 тис.грн. учасникам бойових дій на території інших держав, членам сімей загиблих учасників бойових дій на території інших держав, за січень – червень 2022 року виплат не було.</w:t>
      </w:r>
    </w:p>
    <w:p w14:paraId="3C5D4A8A"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5) Петрівською селищною радою передбачені видатки на виплату стипендії щомісяця у розмірі 0,50 тис.грн. кожній особі.</w:t>
      </w:r>
    </w:p>
    <w:p w14:paraId="620176A2"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6) Великоандрусівською сільською радою передбачено виплату стипендій особам з інвалідністю внаслідок війни і учасникам бойових дій, яким виповнилось 90 і більше років.</w:t>
      </w:r>
    </w:p>
    <w:p w14:paraId="6D311145"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7) В комплексній програмі соціального захисту населення Пантаївської селищної ради «Турбота» передбачено кошти на виплату щомісячної грошової допомоги «почесному громадянину селища Патаївка» у розмірі 300,00 грн. щомісяця, за січень – червень 2022 року виплачено 1,8 тис.грн..</w:t>
      </w:r>
    </w:p>
    <w:p w14:paraId="460B200E" w14:textId="26DF3959"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1.15.</w:t>
      </w:r>
      <w:r w:rsidRPr="007F0985">
        <w:rPr>
          <w:rFonts w:ascii="Times New Roman" w:hAnsi="Times New Roman"/>
          <w:i/>
          <w:sz w:val="24"/>
          <w:szCs w:val="24"/>
          <w:lang w:val="uk-UA"/>
        </w:rPr>
        <w:t xml:space="preserve"> </w:t>
      </w:r>
      <w:r w:rsidRPr="007F0985">
        <w:rPr>
          <w:rFonts w:ascii="Times New Roman" w:hAnsi="Times New Roman"/>
          <w:sz w:val="24"/>
          <w:szCs w:val="24"/>
          <w:lang w:val="uk-UA"/>
        </w:rPr>
        <w:t>Норми ДБН В.2.2-40:2018 «Інклюзивність будівель і споруд», які є обов’язковими для виконання, враховуються при проектуванні об’єктів.</w:t>
      </w:r>
    </w:p>
    <w:p w14:paraId="33D9A61C"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Дотримання вимог державних стандартів та будівельних норм під час прийняття в експлуатацію, у тому числі, об’єктів соціальної інфраструктури забезпечується Управлінням державної архітектурно-будівельної інспекції у Кіровоградській області.</w:t>
      </w:r>
    </w:p>
    <w:p w14:paraId="55DD7623" w14:textId="559A8792"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1.16.</w:t>
      </w:r>
      <w:r w:rsidRPr="007F0985">
        <w:rPr>
          <w:rFonts w:ascii="Times New Roman" w:hAnsi="Times New Roman"/>
          <w:i/>
          <w:sz w:val="24"/>
          <w:szCs w:val="24"/>
          <w:lang w:val="uk-UA"/>
        </w:rPr>
        <w:t xml:space="preserve"> </w:t>
      </w:r>
      <w:r w:rsidRPr="007F0985">
        <w:rPr>
          <w:rFonts w:ascii="Times New Roman" w:hAnsi="Times New Roman"/>
          <w:sz w:val="24"/>
          <w:szCs w:val="24"/>
          <w:lang w:val="uk-UA"/>
        </w:rPr>
        <w:t xml:space="preserve">За період з 01.01.2022 по 01.07.2022 громадські роботи </w:t>
      </w:r>
      <w:r w:rsidRPr="007F0985">
        <w:rPr>
          <w:rFonts w:ascii="Times New Roman" w:hAnsi="Times New Roman"/>
          <w:color w:val="000000"/>
          <w:spacing w:val="6"/>
          <w:sz w:val="24"/>
          <w:szCs w:val="24"/>
          <w:lang w:val="uk-UA"/>
        </w:rPr>
        <w:t xml:space="preserve">із догляду і </w:t>
      </w:r>
      <w:r w:rsidRPr="007F0985">
        <w:rPr>
          <w:rFonts w:ascii="Times New Roman" w:hAnsi="Times New Roman"/>
          <w:color w:val="000000"/>
          <w:spacing w:val="5"/>
          <w:sz w:val="24"/>
          <w:szCs w:val="24"/>
          <w:lang w:val="uk-UA"/>
        </w:rPr>
        <w:t xml:space="preserve">обслуговування ветеранів, осіб похилого віку в територіальних центрах </w:t>
      </w:r>
      <w:r w:rsidRPr="007F0985">
        <w:rPr>
          <w:rFonts w:ascii="Times New Roman" w:hAnsi="Times New Roman"/>
          <w:sz w:val="24"/>
          <w:szCs w:val="24"/>
          <w:lang w:val="uk-UA"/>
        </w:rPr>
        <w:t>соціального обслуговування не проводились у зв’язку з тим, що не було передбачено фінансування за рахунок котів місцевих бюджетів відповідно до пункту 6 статті 31 Закону України «Про загальнообов’язкове державне соціальне страхування на випадок безробіття»</w:t>
      </w:r>
    </w:p>
    <w:p w14:paraId="495418EE" w14:textId="0FF18E57" w:rsidR="007F0985" w:rsidRPr="007F0985" w:rsidRDefault="007F0985" w:rsidP="007F0985">
      <w:pPr>
        <w:spacing w:after="0" w:line="240" w:lineRule="auto"/>
        <w:ind w:firstLine="567"/>
        <w:jc w:val="both"/>
        <w:rPr>
          <w:rFonts w:ascii="Times New Roman" w:eastAsia="Calibri" w:hAnsi="Times New Roman"/>
          <w:sz w:val="24"/>
          <w:szCs w:val="24"/>
          <w:lang w:val="uk-UA" w:eastAsia="en-US"/>
        </w:rPr>
      </w:pPr>
      <w:r w:rsidRPr="00AF2EBA">
        <w:rPr>
          <w:rFonts w:ascii="Times New Roman" w:hAnsi="Times New Roman"/>
          <w:sz w:val="24"/>
          <w:szCs w:val="24"/>
          <w:lang w:val="uk-UA"/>
        </w:rPr>
        <w:t xml:space="preserve">1.17. </w:t>
      </w:r>
      <w:r w:rsidRPr="00AF2EBA">
        <w:rPr>
          <w:rFonts w:ascii="Times New Roman" w:eastAsia="Calibri" w:hAnsi="Times New Roman"/>
          <w:sz w:val="24"/>
          <w:szCs w:val="24"/>
          <w:lang w:val="uk-UA" w:eastAsia="en-US"/>
        </w:rPr>
        <w:t>В</w:t>
      </w:r>
      <w:r w:rsidRPr="007F0985">
        <w:rPr>
          <w:rFonts w:ascii="Times New Roman" w:eastAsia="Calibri" w:hAnsi="Times New Roman"/>
          <w:sz w:val="24"/>
          <w:szCs w:val="24"/>
          <w:lang w:val="uk-UA" w:eastAsia="en-US"/>
        </w:rPr>
        <w:t xml:space="preserve"> закладах освіти</w:t>
      </w:r>
      <w:r w:rsidRPr="007F0985">
        <w:rPr>
          <w:rFonts w:ascii="Times New Roman" w:eastAsia="Calibri" w:hAnsi="Times New Roman"/>
          <w:bCs/>
          <w:sz w:val="24"/>
          <w:szCs w:val="24"/>
          <w:lang w:val="uk-UA" w:eastAsia="en-US"/>
        </w:rPr>
        <w:t xml:space="preserve"> </w:t>
      </w:r>
      <w:r w:rsidRPr="007F0985">
        <w:rPr>
          <w:rFonts w:ascii="Times New Roman" w:eastAsia="Calibri" w:hAnsi="Times New Roman"/>
          <w:sz w:val="24"/>
          <w:szCs w:val="24"/>
          <w:lang w:val="uk-UA" w:eastAsia="en-US"/>
        </w:rPr>
        <w:t xml:space="preserve">району в шкільних бібліотеках організовано постійно діючі виставки  «Герої не вмирають»  та  «Герої України». </w:t>
      </w:r>
    </w:p>
    <w:p w14:paraId="3A4D4A2A" w14:textId="77777777" w:rsidR="007F0985" w:rsidRPr="007F0985" w:rsidRDefault="007F0985" w:rsidP="007F0985">
      <w:pPr>
        <w:widowControl w:val="0"/>
        <w:suppressAutoHyphens/>
        <w:spacing w:after="0" w:line="240" w:lineRule="auto"/>
        <w:ind w:firstLine="567"/>
        <w:jc w:val="both"/>
        <w:rPr>
          <w:rFonts w:ascii="Times New Roman" w:hAnsi="Times New Roman"/>
          <w:color w:val="050505"/>
          <w:kern w:val="1"/>
          <w:sz w:val="24"/>
          <w:szCs w:val="24"/>
          <w:shd w:val="clear" w:color="auto" w:fill="FFFFFF"/>
          <w:lang w:val="uk-UA" w:eastAsia="zh-CN" w:bidi="hi-IN"/>
        </w:rPr>
      </w:pPr>
      <w:r w:rsidRPr="007F0985">
        <w:rPr>
          <w:rFonts w:ascii="Times New Roman" w:hAnsi="Times New Roman"/>
          <w:color w:val="050505"/>
          <w:kern w:val="1"/>
          <w:sz w:val="24"/>
          <w:szCs w:val="24"/>
          <w:shd w:val="clear" w:color="auto" w:fill="FFFFFF"/>
          <w:lang w:val="uk-UA" w:eastAsia="zh-CN" w:bidi="hi-IN"/>
        </w:rPr>
        <w:t>Петрівська селищна рада сприяє розвитку волонтерського руху на території Петрівської селищної територіальної громади. Для волонтерського руху «Допоможемо воїнам Петрівщини» у смт. Петрове надано приміщення, де функціонує волонтерський центр. Волонтери Петрівської селищної ради організовують та надають гуманітарну допомогу військовослужбовцям та внутрішньо переміщеним особам, які проживають на території громади у вигляді продуктових наборів, засобів гігієни, одягу.</w:t>
      </w:r>
    </w:p>
    <w:p w14:paraId="4222EFB8"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kern w:val="1"/>
          <w:sz w:val="24"/>
          <w:szCs w:val="24"/>
          <w:shd w:val="clear" w:color="auto" w:fill="FFFFFF"/>
          <w:lang w:val="uk-UA" w:eastAsia="zh-CN" w:bidi="hi-IN"/>
        </w:rPr>
        <w:t>З березня 2022 року на території Новопразької селищної ради дії волонтерський центр «НадіяЄ» для допомоги внутрішньо переміщеним особам та Збройним силам України.</w:t>
      </w:r>
    </w:p>
    <w:p w14:paraId="0268869F" w14:textId="66A532A4" w:rsidR="007F0985" w:rsidRPr="007F0985" w:rsidRDefault="007F0985" w:rsidP="007F0985">
      <w:pPr>
        <w:spacing w:after="0" w:line="240" w:lineRule="auto"/>
        <w:ind w:firstLine="567"/>
        <w:jc w:val="both"/>
        <w:rPr>
          <w:rFonts w:ascii="Times New Roman" w:hAnsi="Times New Roman"/>
          <w:sz w:val="20"/>
          <w:szCs w:val="20"/>
          <w:lang w:val="uk-UA"/>
        </w:rPr>
      </w:pPr>
      <w:r w:rsidRPr="00AF2EBA">
        <w:rPr>
          <w:rFonts w:ascii="Times New Roman" w:hAnsi="Times New Roman"/>
          <w:sz w:val="24"/>
          <w:szCs w:val="24"/>
          <w:lang w:val="uk-UA"/>
        </w:rPr>
        <w:t>1.18.</w:t>
      </w:r>
      <w:r w:rsidRPr="007F0985">
        <w:rPr>
          <w:rFonts w:ascii="Times New Roman" w:hAnsi="Times New Roman"/>
          <w:i/>
          <w:sz w:val="24"/>
          <w:szCs w:val="24"/>
          <w:lang w:val="uk-UA"/>
        </w:rPr>
        <w:t xml:space="preserve"> </w:t>
      </w:r>
      <w:r w:rsidRPr="007F0985">
        <w:rPr>
          <w:rFonts w:ascii="Times New Roman" w:hAnsi="Times New Roman"/>
          <w:sz w:val="24"/>
          <w:szCs w:val="24"/>
          <w:lang w:val="uk-UA"/>
        </w:rPr>
        <w:t xml:space="preserve">Протягом січня – червня 2022 року сформовано </w:t>
      </w:r>
      <w:r w:rsidRPr="007F0985">
        <w:rPr>
          <w:rFonts w:ascii="Times New Roman" w:hAnsi="Times New Roman"/>
          <w:b/>
          <w:sz w:val="24"/>
          <w:szCs w:val="24"/>
          <w:lang w:val="uk-UA"/>
        </w:rPr>
        <w:t>16 справ</w:t>
      </w:r>
      <w:r w:rsidRPr="007F0985">
        <w:rPr>
          <w:rFonts w:ascii="Times New Roman" w:hAnsi="Times New Roman"/>
          <w:sz w:val="24"/>
          <w:szCs w:val="24"/>
          <w:lang w:val="uk-UA"/>
        </w:rPr>
        <w:t xml:space="preserve"> та отримані путівки для влаштування до будинків-інтернатів громадян, які потребують постійного стороннього догляду: для 5 осіб</w:t>
      </w:r>
      <w:r w:rsidRPr="007F0985">
        <w:rPr>
          <w:rFonts w:ascii="Times New Roman" w:hAnsi="Times New Roman"/>
          <w:color w:val="FF0000"/>
          <w:sz w:val="24"/>
          <w:szCs w:val="24"/>
          <w:lang w:val="uk-UA"/>
        </w:rPr>
        <w:t xml:space="preserve"> </w:t>
      </w:r>
      <w:r w:rsidRPr="007F0985">
        <w:rPr>
          <w:rFonts w:ascii="Times New Roman" w:hAnsi="Times New Roman"/>
          <w:sz w:val="24"/>
          <w:szCs w:val="24"/>
          <w:lang w:val="uk-UA"/>
        </w:rPr>
        <w:t xml:space="preserve">– до Олександрійського геріатричного пансіонату (Новопразька                  громада – 1 ос., Онуфріївська громада - 1 ос., Петрівська громада – 1 ос. Попельнастівська громада – 2 ос.), для 4 осіб – до Онуфріївського геріатричного пансіонату (Онуфріївська </w:t>
      </w:r>
      <w:r w:rsidRPr="007F0985">
        <w:rPr>
          <w:rFonts w:ascii="Times New Roman" w:hAnsi="Times New Roman"/>
          <w:sz w:val="24"/>
          <w:szCs w:val="24"/>
          <w:lang w:val="uk-UA"/>
        </w:rPr>
        <w:lastRenderedPageBreak/>
        <w:t>громада), для 2 осіб – до Олександрійського психоневрологічного інтернату (Попельнастівська громади), для 1 особи  – до Знам</w:t>
      </w:r>
      <w:r w:rsidRPr="007F0985">
        <w:rPr>
          <w:rFonts w:ascii="Arial" w:hAnsi="Arial" w:cs="Arial"/>
          <w:sz w:val="24"/>
          <w:szCs w:val="24"/>
          <w:lang w:val="uk-UA"/>
        </w:rPr>
        <w:t>’</w:t>
      </w:r>
      <w:r w:rsidRPr="007F0985">
        <w:rPr>
          <w:rFonts w:ascii="Times New Roman" w:hAnsi="Times New Roman"/>
          <w:sz w:val="24"/>
          <w:szCs w:val="24"/>
          <w:lang w:val="uk-UA"/>
        </w:rPr>
        <w:t xml:space="preserve">янського психоневрологічного інтернату (Онуфріївська громада),  для  2 осіб – Власівський пансіонат для ветеранів війни та праці з геріатричним відділенням  (Приютівська та Пантаївська громади), для 1 особи  – до Єлизаветградківського психоневрологічного інтернату (Пантаївська громада),  для </w:t>
      </w:r>
      <w:r w:rsidRPr="007F0985">
        <w:rPr>
          <w:rFonts w:ascii="Times New Roman" w:hAnsi="Times New Roman"/>
          <w:b/>
          <w:color w:val="FF0000"/>
          <w:sz w:val="24"/>
          <w:szCs w:val="24"/>
          <w:lang w:val="uk-UA"/>
        </w:rPr>
        <w:t xml:space="preserve"> </w:t>
      </w:r>
      <w:r w:rsidRPr="007F0985">
        <w:rPr>
          <w:rFonts w:ascii="Times New Roman" w:hAnsi="Times New Roman"/>
          <w:sz w:val="24"/>
          <w:szCs w:val="24"/>
          <w:lang w:val="uk-UA"/>
        </w:rPr>
        <w:t xml:space="preserve">1особи  – Веселокутський психоневрологічного інтернату (Приютівська громада). Серед них одна особа має І групу інвалідності. Відповідно до вимог Закону України «Про соціальні послуги» та проведених розрахунків середньомісячного сукупного доходу осіб, які потребують постійного стороннього догляду, управлінням соціального захисту населення були прийняті рішення про надання соціальних послуг стаціонарного догляду безкоштовно 16 особам. </w:t>
      </w:r>
    </w:p>
    <w:p w14:paraId="405C6F58" w14:textId="2339623A" w:rsidR="007F0985" w:rsidRPr="007F0985" w:rsidRDefault="007F0985" w:rsidP="007F0985">
      <w:pPr>
        <w:spacing w:after="0" w:line="240" w:lineRule="auto"/>
        <w:ind w:firstLine="567"/>
        <w:jc w:val="both"/>
        <w:rPr>
          <w:rFonts w:ascii="Times New Roman" w:hAnsi="Times New Roman"/>
          <w:sz w:val="24"/>
          <w:szCs w:val="24"/>
          <w:shd w:val="clear" w:color="auto" w:fill="FFFFFF"/>
          <w:lang w:val="uk-UA"/>
        </w:rPr>
      </w:pPr>
      <w:r w:rsidRPr="00AF2EBA">
        <w:rPr>
          <w:rFonts w:ascii="Times New Roman" w:hAnsi="Times New Roman"/>
          <w:sz w:val="24"/>
          <w:szCs w:val="24"/>
          <w:lang w:val="uk-UA"/>
        </w:rPr>
        <w:t>1.19 На</w:t>
      </w:r>
      <w:r w:rsidRPr="007F0985">
        <w:rPr>
          <w:rFonts w:ascii="Times New Roman" w:hAnsi="Times New Roman"/>
          <w:sz w:val="24"/>
          <w:szCs w:val="24"/>
          <w:lang w:val="uk-UA"/>
        </w:rPr>
        <w:t xml:space="preserve"> територіях сільських, селищних рад з нагоди свят Дня вшанування учасників бойових дій</w:t>
      </w:r>
      <w:r w:rsidRPr="007F0985">
        <w:rPr>
          <w:rFonts w:ascii="Times New Roman" w:hAnsi="Times New Roman"/>
          <w:sz w:val="20"/>
          <w:szCs w:val="20"/>
          <w:lang w:val="uk-UA"/>
        </w:rPr>
        <w:t xml:space="preserve"> </w:t>
      </w:r>
      <w:r w:rsidRPr="007F0985">
        <w:rPr>
          <w:rFonts w:ascii="Times New Roman" w:hAnsi="Times New Roman"/>
          <w:sz w:val="24"/>
          <w:szCs w:val="24"/>
          <w:lang w:val="uk-UA"/>
        </w:rPr>
        <w:t>на території інших держав, Міжнародного дня людей похилого віку, Дня ветерана у</w:t>
      </w:r>
      <w:r w:rsidRPr="007F0985">
        <w:rPr>
          <w:rFonts w:ascii="Times New Roman" w:hAnsi="Times New Roman"/>
          <w:sz w:val="24"/>
          <w:szCs w:val="24"/>
          <w:shd w:val="clear" w:color="auto" w:fill="FFFFFF"/>
          <w:lang w:val="uk-UA"/>
        </w:rPr>
        <w:t xml:space="preserve"> лютому 2022 року проведено ряд заходів:</w:t>
      </w:r>
    </w:p>
    <w:p w14:paraId="352851CB"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b/>
          <w:sz w:val="24"/>
          <w:szCs w:val="24"/>
          <w:lang w:val="uk-UA"/>
        </w:rPr>
        <w:t>Петрівською</w:t>
      </w:r>
      <w:r w:rsidRPr="007F0985">
        <w:rPr>
          <w:rFonts w:ascii="Times New Roman" w:hAnsi="Times New Roman"/>
          <w:sz w:val="24"/>
          <w:szCs w:val="24"/>
          <w:lang w:val="uk-UA"/>
        </w:rPr>
        <w:t xml:space="preserve"> селищною радою надано одноразову грошову допомогу 82 особам, з них 69 учасникам бойових дій, 13 вдовам загиблих (померлих) учасників бойових дій на загальну суму 65,00 тис.грн.</w:t>
      </w:r>
    </w:p>
    <w:p w14:paraId="66D6B5E1" w14:textId="77777777" w:rsidR="007F0985" w:rsidRPr="007F0985" w:rsidRDefault="007F0985" w:rsidP="007F0985">
      <w:pPr>
        <w:spacing w:after="0" w:line="240" w:lineRule="auto"/>
        <w:ind w:firstLine="567"/>
        <w:jc w:val="both"/>
        <w:rPr>
          <w:rFonts w:ascii="Times New Roman" w:hAnsi="Times New Roman"/>
          <w:sz w:val="24"/>
          <w:szCs w:val="24"/>
          <w:shd w:val="clear" w:color="auto" w:fill="FFFFFF"/>
          <w:lang w:val="uk-UA"/>
        </w:rPr>
      </w:pPr>
      <w:r w:rsidRPr="007F0985">
        <w:rPr>
          <w:rFonts w:ascii="Times New Roman" w:hAnsi="Times New Roman"/>
          <w:b/>
          <w:sz w:val="24"/>
          <w:szCs w:val="24"/>
          <w:shd w:val="clear" w:color="auto" w:fill="FFFFFF"/>
          <w:lang w:val="uk-UA"/>
        </w:rPr>
        <w:t xml:space="preserve">Попельнастівською </w:t>
      </w:r>
      <w:r w:rsidRPr="007F0985">
        <w:rPr>
          <w:rFonts w:ascii="Times New Roman" w:hAnsi="Times New Roman"/>
          <w:sz w:val="24"/>
          <w:szCs w:val="24"/>
          <w:shd w:val="clear" w:color="auto" w:fill="FFFFFF"/>
          <w:lang w:val="uk-UA"/>
        </w:rPr>
        <w:t xml:space="preserve">сільською радою надана грошова допомога ветеранам війни на загальну суму </w:t>
      </w:r>
      <w:r w:rsidRPr="007F0985">
        <w:rPr>
          <w:rFonts w:ascii="Times New Roman" w:hAnsi="Times New Roman"/>
          <w:b/>
          <w:sz w:val="24"/>
          <w:szCs w:val="24"/>
          <w:shd w:val="clear" w:color="auto" w:fill="FFFFFF"/>
          <w:lang w:val="uk-UA"/>
        </w:rPr>
        <w:t>14,00</w:t>
      </w:r>
      <w:r w:rsidRPr="007F0985">
        <w:rPr>
          <w:rFonts w:ascii="Times New Roman" w:hAnsi="Times New Roman"/>
          <w:sz w:val="24"/>
          <w:szCs w:val="24"/>
          <w:shd w:val="clear" w:color="auto" w:fill="FFFFFF"/>
          <w:lang w:val="uk-UA"/>
        </w:rPr>
        <w:t xml:space="preserve"> тис. грн.. 01 жовтня 2022 року планується відзначення на території Попельнастівської сільської ради «Міжнародного дня людей похилого віку» та «Дня ветерана»;</w:t>
      </w:r>
    </w:p>
    <w:p w14:paraId="560C7079" w14:textId="77777777" w:rsidR="007F0985" w:rsidRPr="007F0985" w:rsidRDefault="007F0985" w:rsidP="007F0985">
      <w:pPr>
        <w:spacing w:after="0" w:line="240" w:lineRule="auto"/>
        <w:ind w:firstLine="567"/>
        <w:jc w:val="both"/>
        <w:rPr>
          <w:rFonts w:ascii="Times New Roman" w:eastAsia="Calibri" w:hAnsi="Times New Roman"/>
          <w:bCs/>
          <w:iCs/>
          <w:sz w:val="24"/>
          <w:szCs w:val="24"/>
          <w:shd w:val="clear" w:color="auto" w:fill="FFFFFF"/>
          <w:lang w:val="uk-UA" w:eastAsia="uk-UA"/>
        </w:rPr>
      </w:pPr>
      <w:r w:rsidRPr="007F0985">
        <w:rPr>
          <w:rFonts w:ascii="Times New Roman" w:hAnsi="Times New Roman"/>
          <w:sz w:val="24"/>
          <w:szCs w:val="24"/>
          <w:lang w:val="uk-UA"/>
        </w:rPr>
        <w:t>Програмою соціального захисту населення Новопразької селищної ради на 2021-2025 роки, яку затверджено рішенням Новопразької селищної ради від 22.12.2020 № 42 передбачено 25,0 тис.грн. для н</w:t>
      </w:r>
      <w:r w:rsidRPr="007F0985">
        <w:rPr>
          <w:rFonts w:ascii="Times New Roman" w:eastAsia="Calibri" w:hAnsi="Times New Roman"/>
          <w:bCs/>
          <w:iCs/>
          <w:sz w:val="24"/>
          <w:szCs w:val="24"/>
          <w:shd w:val="clear" w:color="auto" w:fill="FFFFFF"/>
          <w:lang w:val="uk-UA" w:eastAsia="uk-UA"/>
        </w:rPr>
        <w:t>адання одноразової матеріальної допомоги учасникам бойових дій на території інших держав і членам сімей загиблих учасників бойових дій на території інших держав у розмірі 1000 грн., за січень – червень 2022 року виплачено 21 особі на загальну суму 21,0 тис.грн..</w:t>
      </w:r>
    </w:p>
    <w:p w14:paraId="3643B5D6"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В навчальних закладах Великоандрусівкої сільської ради проведені лінійки пам’яті із запрошенням учасників бойових дій;</w:t>
      </w:r>
    </w:p>
    <w:p w14:paraId="5EA3B173"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Пантаєвською селищною радою до Дня захисника України заплановано ветеранам війни виплатити кошти на загальну суму 8,5 тис.грн.</w:t>
      </w:r>
    </w:p>
    <w:p w14:paraId="48DB7965"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З нагоди Дня вшанування учасників бойових дій на території інших держав Онуфріївський селищний голова, делегація Онуфріївської спілки воїнів-інтернаціоналістів та учасників АТО/ООС «Саланг», старости територій відвідали могили та поклали квіти, вшановуючи пам’ять загиблих земляків та померлих воїнів-інтернаціоналістів та учасників АТО/ООС. Планується проведення урочистого заходу до Міжнародного дня людей похилого віку та Дня ветерана у жовтні 2022 року.</w:t>
      </w:r>
    </w:p>
    <w:p w14:paraId="26CCF1C2" w14:textId="77777777" w:rsidR="007F0985" w:rsidRPr="007F0985" w:rsidRDefault="007F0985" w:rsidP="007F0985">
      <w:pPr>
        <w:spacing w:after="0" w:line="240" w:lineRule="auto"/>
        <w:ind w:firstLine="567"/>
        <w:jc w:val="center"/>
        <w:rPr>
          <w:rFonts w:ascii="Times New Roman" w:hAnsi="Times New Roman"/>
          <w:b/>
          <w:bCs/>
          <w:i/>
          <w:iCs/>
          <w:sz w:val="24"/>
          <w:szCs w:val="24"/>
          <w:lang w:val="uk-UA"/>
        </w:rPr>
      </w:pPr>
    </w:p>
    <w:p w14:paraId="1F635FB1" w14:textId="77777777" w:rsidR="007F0985" w:rsidRPr="007F0985" w:rsidRDefault="007F0985" w:rsidP="007F0985">
      <w:pPr>
        <w:spacing w:after="0" w:line="240" w:lineRule="auto"/>
        <w:ind w:firstLine="567"/>
        <w:jc w:val="center"/>
        <w:rPr>
          <w:rFonts w:ascii="Times New Roman" w:hAnsi="Times New Roman"/>
          <w:b/>
          <w:bCs/>
          <w:i/>
          <w:iCs/>
          <w:sz w:val="24"/>
          <w:szCs w:val="24"/>
          <w:lang w:val="uk-UA"/>
        </w:rPr>
      </w:pPr>
      <w:r w:rsidRPr="007F0985">
        <w:rPr>
          <w:rFonts w:ascii="Times New Roman" w:hAnsi="Times New Roman"/>
          <w:b/>
          <w:bCs/>
          <w:i/>
          <w:iCs/>
          <w:sz w:val="24"/>
          <w:szCs w:val="24"/>
          <w:lang w:val="uk-UA"/>
        </w:rPr>
        <w:t>ІІ. Соціальний захист осіб з обмеженими фізичними можливостями</w:t>
      </w:r>
    </w:p>
    <w:p w14:paraId="31DD23DE" w14:textId="21EFB358"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2.1.</w:t>
      </w:r>
      <w:r w:rsidRPr="007F0985">
        <w:rPr>
          <w:rFonts w:ascii="Times New Roman" w:hAnsi="Times New Roman"/>
          <w:i/>
          <w:sz w:val="24"/>
          <w:szCs w:val="24"/>
          <w:lang w:val="uk-UA"/>
        </w:rPr>
        <w:t xml:space="preserve"> </w:t>
      </w:r>
      <w:r w:rsidRPr="007F0985">
        <w:rPr>
          <w:rFonts w:ascii="Times New Roman" w:hAnsi="Times New Roman"/>
          <w:sz w:val="24"/>
          <w:szCs w:val="24"/>
          <w:lang w:val="uk-UA"/>
        </w:rPr>
        <w:t xml:space="preserve">Спеціалістами управління забезпечується коригування даних в </w:t>
      </w:r>
      <w:r w:rsidRPr="007F0985">
        <w:rPr>
          <w:rFonts w:ascii="Times New Roman" w:hAnsi="Times New Roman"/>
          <w:i/>
          <w:sz w:val="24"/>
          <w:szCs w:val="24"/>
          <w:lang w:val="uk-UA"/>
        </w:rPr>
        <w:t xml:space="preserve">Централізованому банку даних </w:t>
      </w:r>
      <w:r w:rsidRPr="007F0985">
        <w:rPr>
          <w:rFonts w:ascii="Times New Roman" w:hAnsi="Times New Roman"/>
          <w:sz w:val="24"/>
          <w:szCs w:val="24"/>
          <w:lang w:val="uk-UA"/>
        </w:rPr>
        <w:t xml:space="preserve">в частині зняття з обліку померлих громадян. Вноситься інформації про перебування та факт отримання санаторно - курортного лікування, виплату компенсації на бензин та технічне обслуговування автотранспорту. </w:t>
      </w:r>
    </w:p>
    <w:p w14:paraId="46FB5EFD" w14:textId="7F4FDD5F"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2.2. Службою</w:t>
      </w:r>
      <w:r w:rsidRPr="007F0985">
        <w:rPr>
          <w:rFonts w:ascii="Times New Roman" w:hAnsi="Times New Roman"/>
          <w:sz w:val="24"/>
          <w:szCs w:val="24"/>
          <w:lang w:val="uk-UA"/>
        </w:rPr>
        <w:t xml:space="preserve"> зайнятості забезпечується системна діяльність у напрямку інтеграції в суспільство та трудової зайнятості осіб з інвалідністю: забезпечено вільний доступ до інформації та послуг, створено спеціальні інформаційні куточки, які містять нормативні документи та адресну інформацію з питань соціального захисту та реабілітації, можливостей працевлаштування та навчання; обладнані спеціальні місця для самостійної роботи, у тому числі з вільним доступом до Інтернет-порталів для пошуку роботи. </w:t>
      </w:r>
    </w:p>
    <w:p w14:paraId="0A046983" w14:textId="09605CE2"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2.3.</w:t>
      </w:r>
      <w:r w:rsidRPr="007F0985">
        <w:rPr>
          <w:rFonts w:ascii="Times New Roman" w:hAnsi="Times New Roman"/>
          <w:i/>
          <w:sz w:val="24"/>
          <w:szCs w:val="24"/>
          <w:lang w:val="uk-UA"/>
        </w:rPr>
        <w:t xml:space="preserve"> </w:t>
      </w:r>
      <w:r w:rsidRPr="007F0985">
        <w:rPr>
          <w:rFonts w:ascii="Times New Roman" w:hAnsi="Times New Roman"/>
          <w:sz w:val="24"/>
          <w:szCs w:val="24"/>
          <w:lang w:val="uk-UA"/>
        </w:rPr>
        <w:t xml:space="preserve">Всі особи з інвалідністю щорічно проходять безкоштовне медичне обстеження в лікувально-профілактичних закладах району. Всі вони взяті на диспансерний нагляд сімейними лікарями, дільничними лікарями, вузькими спеціалістами. </w:t>
      </w:r>
    </w:p>
    <w:p w14:paraId="66507EB6" w14:textId="77777777" w:rsidR="007F0985" w:rsidRPr="007F0985" w:rsidRDefault="007F0985" w:rsidP="007F0985">
      <w:pPr>
        <w:tabs>
          <w:tab w:val="center" w:pos="4677"/>
          <w:tab w:val="right" w:pos="9355"/>
        </w:tabs>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lastRenderedPageBreak/>
        <w:t>Організована робота щодо створення щорічної автоматизованої реєстрації осіб з інвалідністю та здійснено формування банку даних громадян, які пройшли МСЕК та потребують заходів реабілітації.</w:t>
      </w:r>
    </w:p>
    <w:p w14:paraId="699B5280" w14:textId="12BA97F4" w:rsidR="007F0985" w:rsidRPr="007F0985" w:rsidRDefault="007F0985" w:rsidP="007F0985">
      <w:pPr>
        <w:spacing w:after="0" w:line="240" w:lineRule="auto"/>
        <w:ind w:firstLine="567"/>
        <w:jc w:val="both"/>
        <w:rPr>
          <w:rFonts w:ascii="Times New Roman" w:hAnsi="Times New Roman"/>
          <w:sz w:val="24"/>
          <w:szCs w:val="24"/>
          <w:lang w:val="uk-UA" w:eastAsia="en-US"/>
        </w:rPr>
      </w:pPr>
      <w:r w:rsidRPr="00AF2EBA">
        <w:rPr>
          <w:rFonts w:ascii="Times New Roman" w:hAnsi="Times New Roman"/>
          <w:sz w:val="24"/>
          <w:szCs w:val="24"/>
          <w:lang w:val="uk-UA"/>
        </w:rPr>
        <w:t>2.4.</w:t>
      </w:r>
      <w:r w:rsidRPr="007F0985">
        <w:rPr>
          <w:rFonts w:ascii="Times New Roman" w:hAnsi="Times New Roman"/>
          <w:i/>
          <w:sz w:val="24"/>
          <w:szCs w:val="24"/>
          <w:lang w:val="uk-UA"/>
        </w:rPr>
        <w:t xml:space="preserve"> </w:t>
      </w:r>
      <w:r w:rsidRPr="007F0985">
        <w:rPr>
          <w:rFonts w:ascii="Times New Roman" w:hAnsi="Times New Roman"/>
          <w:bCs/>
          <w:sz w:val="24"/>
          <w:szCs w:val="24"/>
          <w:lang w:val="uk-UA" w:eastAsia="en-US"/>
        </w:rPr>
        <w:t>В управлінні соціального захисту населення станом на 01.07.2022 перебувають на обліку і отримують компенсаційні виплати згідно з постановою Кабінету Міністрів України від 29.04.2004 № 558 «Про затвердження Порядку призначення і виплати компенсації фізичним особам»</w:t>
      </w:r>
      <w:r w:rsidRPr="007F0985">
        <w:rPr>
          <w:rFonts w:ascii="Times New Roman" w:hAnsi="Times New Roman"/>
          <w:sz w:val="24"/>
          <w:szCs w:val="24"/>
          <w:lang w:val="uk-UA" w:eastAsia="en-US"/>
        </w:rPr>
        <w:t xml:space="preserve"> </w:t>
      </w:r>
      <w:r w:rsidRPr="007F0985">
        <w:rPr>
          <w:rFonts w:ascii="Times New Roman" w:hAnsi="Times New Roman"/>
          <w:b/>
          <w:sz w:val="24"/>
          <w:szCs w:val="24"/>
          <w:lang w:val="uk-UA" w:eastAsia="en-US"/>
        </w:rPr>
        <w:t>31</w:t>
      </w:r>
      <w:r w:rsidRPr="007F0985">
        <w:rPr>
          <w:rFonts w:ascii="Times New Roman" w:hAnsi="Times New Roman"/>
          <w:b/>
          <w:bCs/>
          <w:sz w:val="24"/>
          <w:szCs w:val="24"/>
          <w:lang w:val="uk-UA" w:eastAsia="en-US"/>
        </w:rPr>
        <w:t xml:space="preserve"> особа</w:t>
      </w:r>
      <w:r w:rsidRPr="007F0985">
        <w:rPr>
          <w:rFonts w:ascii="Times New Roman" w:hAnsi="Times New Roman"/>
          <w:bCs/>
          <w:sz w:val="24"/>
          <w:szCs w:val="24"/>
          <w:lang w:val="uk-UA" w:eastAsia="en-US"/>
        </w:rPr>
        <w:t xml:space="preserve">, яким </w:t>
      </w:r>
      <w:r w:rsidRPr="007F0985">
        <w:rPr>
          <w:rFonts w:ascii="Times New Roman" w:hAnsi="Times New Roman"/>
          <w:sz w:val="24"/>
          <w:szCs w:val="24"/>
          <w:lang w:val="uk-UA" w:eastAsia="en-US"/>
        </w:rPr>
        <w:t xml:space="preserve">виплачено компенсацію на загальну суму </w:t>
      </w:r>
      <w:r w:rsidRPr="007F0985">
        <w:rPr>
          <w:rFonts w:ascii="Times New Roman" w:hAnsi="Times New Roman"/>
          <w:b/>
          <w:sz w:val="24"/>
          <w:szCs w:val="24"/>
          <w:lang w:val="uk-UA" w:eastAsia="en-US"/>
        </w:rPr>
        <w:t>59,0 тис. грн</w:t>
      </w:r>
      <w:r w:rsidRPr="007F0985">
        <w:rPr>
          <w:rFonts w:ascii="Times New Roman" w:hAnsi="Times New Roman"/>
          <w:sz w:val="24"/>
          <w:szCs w:val="24"/>
          <w:lang w:val="uk-UA" w:eastAsia="en-US"/>
        </w:rPr>
        <w:t>.</w:t>
      </w:r>
    </w:p>
    <w:p w14:paraId="06B8F675" w14:textId="77777777" w:rsidR="007F0985" w:rsidRPr="007F0985" w:rsidRDefault="007F0985" w:rsidP="007F0985">
      <w:pPr>
        <w:spacing w:after="0" w:line="240" w:lineRule="auto"/>
        <w:ind w:firstLine="567"/>
        <w:jc w:val="both"/>
        <w:rPr>
          <w:rFonts w:ascii="Times New Roman" w:hAnsi="Times New Roman"/>
          <w:i/>
          <w:sz w:val="24"/>
          <w:szCs w:val="24"/>
          <w:lang w:val="uk-UA"/>
        </w:rPr>
      </w:pPr>
      <w:r w:rsidRPr="007F0985">
        <w:rPr>
          <w:rFonts w:ascii="Times New Roman" w:hAnsi="Times New Roman"/>
          <w:bCs/>
          <w:sz w:val="24"/>
          <w:szCs w:val="24"/>
          <w:lang w:val="uk-UA" w:eastAsia="en-US"/>
        </w:rPr>
        <w:t>Компенсаційні виплати згідно з постановою Кабінету Міністрів України від 23.09.2020 № 859 «Про затвердження Порядку призначення і виплати компенсації фізичним особам, які надають соціальні послуги на непрофесійній основі»</w:t>
      </w:r>
      <w:r w:rsidRPr="007F0985">
        <w:rPr>
          <w:rFonts w:ascii="Times New Roman" w:hAnsi="Times New Roman"/>
          <w:sz w:val="24"/>
          <w:szCs w:val="24"/>
          <w:lang w:val="uk-UA" w:eastAsia="en-US"/>
        </w:rPr>
        <w:t xml:space="preserve"> </w:t>
      </w:r>
      <w:r w:rsidRPr="007F0985">
        <w:rPr>
          <w:rFonts w:ascii="Times New Roman" w:hAnsi="Times New Roman"/>
          <w:b/>
          <w:sz w:val="24"/>
          <w:szCs w:val="24"/>
          <w:lang w:val="uk-UA" w:eastAsia="en-US"/>
        </w:rPr>
        <w:t>37</w:t>
      </w:r>
      <w:r w:rsidRPr="007F0985">
        <w:rPr>
          <w:rFonts w:ascii="Times New Roman" w:hAnsi="Times New Roman"/>
          <w:b/>
          <w:bCs/>
          <w:sz w:val="24"/>
          <w:szCs w:val="24"/>
          <w:lang w:val="uk-UA" w:eastAsia="en-US"/>
        </w:rPr>
        <w:t xml:space="preserve"> осіб</w:t>
      </w:r>
      <w:r w:rsidRPr="007F0985">
        <w:rPr>
          <w:rFonts w:ascii="Times New Roman" w:hAnsi="Times New Roman"/>
          <w:bCs/>
          <w:sz w:val="24"/>
          <w:szCs w:val="24"/>
          <w:lang w:val="uk-UA" w:eastAsia="en-US"/>
        </w:rPr>
        <w:t xml:space="preserve">, яким </w:t>
      </w:r>
      <w:r w:rsidRPr="007F0985">
        <w:rPr>
          <w:rFonts w:ascii="Times New Roman" w:hAnsi="Times New Roman"/>
          <w:sz w:val="24"/>
          <w:szCs w:val="24"/>
          <w:lang w:val="uk-UA" w:eastAsia="en-US"/>
        </w:rPr>
        <w:t xml:space="preserve">виплачено компенсацію на загальну суму </w:t>
      </w:r>
      <w:r w:rsidRPr="007F0985">
        <w:rPr>
          <w:rFonts w:ascii="Times New Roman" w:hAnsi="Times New Roman"/>
          <w:b/>
          <w:sz w:val="24"/>
          <w:szCs w:val="24"/>
          <w:lang w:val="uk-UA" w:eastAsia="en-US"/>
        </w:rPr>
        <w:t>360,4 тис</w:t>
      </w:r>
      <w:r w:rsidRPr="007F0985">
        <w:rPr>
          <w:rFonts w:ascii="Times New Roman" w:hAnsi="Times New Roman"/>
          <w:sz w:val="24"/>
          <w:szCs w:val="24"/>
          <w:lang w:val="uk-UA" w:eastAsia="en-US"/>
        </w:rPr>
        <w:t>.</w:t>
      </w:r>
      <w:r w:rsidRPr="007F0985">
        <w:rPr>
          <w:rFonts w:ascii="Times New Roman" w:hAnsi="Times New Roman"/>
          <w:b/>
          <w:sz w:val="24"/>
          <w:szCs w:val="24"/>
          <w:lang w:val="uk-UA" w:eastAsia="en-US"/>
        </w:rPr>
        <w:t xml:space="preserve"> грн</w:t>
      </w:r>
      <w:r w:rsidRPr="007F0985">
        <w:rPr>
          <w:rFonts w:ascii="Times New Roman" w:hAnsi="Times New Roman"/>
          <w:sz w:val="24"/>
          <w:szCs w:val="24"/>
          <w:lang w:val="uk-UA" w:eastAsia="en-US"/>
        </w:rPr>
        <w:t>.</w:t>
      </w:r>
    </w:p>
    <w:p w14:paraId="52B84D7B" w14:textId="21EC06DC" w:rsidR="007F0985" w:rsidRPr="00AF2EBA"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2.5.</w:t>
      </w:r>
      <w:r w:rsidRPr="007F0985">
        <w:rPr>
          <w:rFonts w:ascii="Times New Roman" w:hAnsi="Times New Roman"/>
          <w:i/>
          <w:sz w:val="24"/>
          <w:szCs w:val="24"/>
          <w:lang w:val="uk-UA"/>
        </w:rPr>
        <w:t xml:space="preserve"> </w:t>
      </w:r>
      <w:r w:rsidRPr="00AF2EBA">
        <w:rPr>
          <w:rFonts w:ascii="Times New Roman" w:hAnsi="Times New Roman"/>
          <w:sz w:val="24"/>
          <w:szCs w:val="24"/>
          <w:lang w:val="uk-UA"/>
        </w:rPr>
        <w:t>Службою у справах дітей районної державної адміністрації проводиться робота щодо надання допомоги дітям, які мають інвалідність.</w:t>
      </w:r>
    </w:p>
    <w:p w14:paraId="00D6921E" w14:textId="77777777" w:rsidR="007F0985" w:rsidRPr="00AF2EBA" w:rsidRDefault="007F0985" w:rsidP="007F0985">
      <w:pPr>
        <w:spacing w:after="0" w:line="240" w:lineRule="auto"/>
        <w:ind w:firstLine="708"/>
        <w:jc w:val="both"/>
        <w:rPr>
          <w:rFonts w:ascii="Times New Roman" w:hAnsi="Times New Roman"/>
          <w:sz w:val="24"/>
          <w:szCs w:val="24"/>
          <w:lang w:val="uk-UA"/>
        </w:rPr>
      </w:pPr>
      <w:r w:rsidRPr="00AF2EBA">
        <w:rPr>
          <w:rFonts w:ascii="Times New Roman" w:hAnsi="Times New Roman"/>
          <w:sz w:val="24"/>
          <w:szCs w:val="24"/>
          <w:lang w:val="uk-UA"/>
        </w:rPr>
        <w:t xml:space="preserve">Дітям, які мають інвалідність, щороку за рахунок коштів бюджету Петрівської селищної територіальної громади виплачується одноразова матеріальна допомога у сумі 5000 грн. У 2022 році така допомога була виплачена 67 дітям з інвалідністю. </w:t>
      </w:r>
    </w:p>
    <w:p w14:paraId="42B03315" w14:textId="77777777" w:rsidR="007F0985" w:rsidRPr="00AF2EBA" w:rsidRDefault="007F0985" w:rsidP="007F0985">
      <w:pPr>
        <w:spacing w:after="0" w:line="240" w:lineRule="auto"/>
        <w:ind w:firstLine="708"/>
        <w:jc w:val="both"/>
        <w:rPr>
          <w:rFonts w:ascii="Times New Roman" w:hAnsi="Times New Roman"/>
          <w:sz w:val="24"/>
          <w:szCs w:val="24"/>
          <w:lang w:val="uk-UA"/>
        </w:rPr>
      </w:pPr>
      <w:r w:rsidRPr="00AF2EBA">
        <w:rPr>
          <w:rFonts w:ascii="Times New Roman" w:hAnsi="Times New Roman"/>
          <w:sz w:val="24"/>
          <w:szCs w:val="24"/>
          <w:lang w:val="uk-UA"/>
        </w:rPr>
        <w:t xml:space="preserve">КУ «Центр надання соціальних послуг» Петрівської селищної ради» надається соціальна послуга консультування 3 сім’ям, де проживають діти з інвалідністю. Під супроводженням перебуває 1 прийомна сім’ям, в якій виховується дитина з інвалідністю. </w:t>
      </w:r>
    </w:p>
    <w:p w14:paraId="7CA49095" w14:textId="77777777" w:rsidR="007F0985" w:rsidRPr="00AF2EBA" w:rsidRDefault="007F0985" w:rsidP="007F0985">
      <w:pPr>
        <w:spacing w:after="0" w:line="240" w:lineRule="auto"/>
        <w:ind w:firstLine="708"/>
        <w:jc w:val="both"/>
        <w:rPr>
          <w:rFonts w:ascii="Times New Roman" w:hAnsi="Times New Roman"/>
          <w:sz w:val="24"/>
          <w:szCs w:val="24"/>
          <w:lang w:val="uk-UA"/>
        </w:rPr>
      </w:pPr>
      <w:r w:rsidRPr="00AF2EBA">
        <w:rPr>
          <w:rFonts w:ascii="Times New Roman" w:hAnsi="Times New Roman"/>
          <w:sz w:val="24"/>
          <w:szCs w:val="24"/>
          <w:lang w:val="uk-UA"/>
        </w:rPr>
        <w:t xml:space="preserve">На обліку в службі у справах дітей Петрівської селищної ради перебуває 3 дітей, які мають інвалідність, і які опинилися в складних життєвих обставинах. Службою у справах дітей Петрівської селищної ради здійснюються контроль за умовами проживання цих дітей. </w:t>
      </w:r>
    </w:p>
    <w:p w14:paraId="504B9545" w14:textId="77777777" w:rsidR="007F0985" w:rsidRPr="00AF2EBA" w:rsidRDefault="007F0985" w:rsidP="007F0985">
      <w:pPr>
        <w:spacing w:after="0" w:line="240" w:lineRule="auto"/>
        <w:ind w:firstLine="708"/>
        <w:jc w:val="both"/>
        <w:rPr>
          <w:rFonts w:ascii="Times New Roman" w:hAnsi="Times New Roman"/>
          <w:sz w:val="24"/>
          <w:szCs w:val="24"/>
          <w:lang w:val="uk-UA"/>
        </w:rPr>
      </w:pPr>
      <w:r w:rsidRPr="00AF2EBA">
        <w:rPr>
          <w:rFonts w:ascii="Times New Roman" w:hAnsi="Times New Roman"/>
          <w:sz w:val="24"/>
          <w:szCs w:val="24"/>
          <w:lang w:val="uk-UA"/>
        </w:rPr>
        <w:t xml:space="preserve">Відділом соціального захисту населення Петрівської селищної ради забезпечено оформлення грошової допомоги від ЮНІСЕФ «Спільно» 27 дітям, які мають інвалідність. </w:t>
      </w:r>
    </w:p>
    <w:p w14:paraId="7EAA5CB1" w14:textId="77777777" w:rsidR="007F0985" w:rsidRPr="007F0985" w:rsidRDefault="007F0985" w:rsidP="007F0985">
      <w:pPr>
        <w:spacing w:after="0" w:line="240" w:lineRule="auto"/>
        <w:ind w:firstLine="708"/>
        <w:jc w:val="both"/>
        <w:rPr>
          <w:rFonts w:ascii="Times New Roman" w:hAnsi="Times New Roman"/>
          <w:sz w:val="24"/>
          <w:szCs w:val="24"/>
          <w:lang w:val="uk-UA"/>
        </w:rPr>
      </w:pPr>
      <w:r w:rsidRPr="00AF2EBA">
        <w:rPr>
          <w:rFonts w:ascii="Times New Roman" w:hAnsi="Times New Roman"/>
          <w:sz w:val="24"/>
          <w:szCs w:val="24"/>
          <w:lang w:val="uk-UA"/>
        </w:rPr>
        <w:t>Станом на 10 липня 2022 року на території Петрівської селищної ради проживає 66 дітей з інвалідність, 6 з яких мають статус ВПО.</w:t>
      </w:r>
      <w:r w:rsidRPr="007F0985">
        <w:rPr>
          <w:rFonts w:ascii="Times New Roman" w:hAnsi="Times New Roman"/>
          <w:sz w:val="24"/>
          <w:szCs w:val="24"/>
          <w:lang w:val="uk-UA"/>
        </w:rPr>
        <w:t xml:space="preserve"> </w:t>
      </w:r>
    </w:p>
    <w:p w14:paraId="185B7E06" w14:textId="092AFD11"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2.6.З</w:t>
      </w:r>
      <w:r w:rsidRPr="007F0985">
        <w:rPr>
          <w:rFonts w:ascii="Times New Roman" w:hAnsi="Times New Roman"/>
          <w:sz w:val="24"/>
          <w:szCs w:val="24"/>
          <w:lang w:val="uk-UA"/>
        </w:rPr>
        <w:t xml:space="preserve"> початку 202</w:t>
      </w:r>
      <w:r w:rsidRPr="007F0985">
        <w:rPr>
          <w:rFonts w:ascii="Times New Roman" w:hAnsi="Times New Roman"/>
          <w:sz w:val="24"/>
          <w:szCs w:val="24"/>
        </w:rPr>
        <w:t>2</w:t>
      </w:r>
      <w:r w:rsidRPr="007F0985">
        <w:rPr>
          <w:rFonts w:ascii="Times New Roman" w:hAnsi="Times New Roman"/>
          <w:sz w:val="24"/>
          <w:szCs w:val="24"/>
          <w:lang w:val="uk-UA"/>
        </w:rPr>
        <w:t xml:space="preserve"> року до управління соціального захисту населення районної державної адміністрації звернулося 3 особи щодо санаторно – курортного лікування. Відповідно до заяви та медичної довідки на черзі перебуває 107 осіб з інвалідністю загального захворювання. В 2022 році забезпечено санаторно-курортними путівками 1 особу з  інвалідністю загального захворювання.</w:t>
      </w:r>
    </w:p>
    <w:p w14:paraId="32CD482E" w14:textId="0A494124" w:rsidR="007F0985" w:rsidRPr="007F0985" w:rsidRDefault="007F0985" w:rsidP="007F0985">
      <w:pPr>
        <w:spacing w:after="0" w:line="240" w:lineRule="auto"/>
        <w:ind w:firstLine="567"/>
        <w:jc w:val="both"/>
        <w:rPr>
          <w:rFonts w:ascii="Times New Roman" w:hAnsi="Times New Roman"/>
          <w:b/>
          <w:sz w:val="24"/>
          <w:szCs w:val="24"/>
          <w:lang w:val="uk-UA"/>
        </w:rPr>
      </w:pPr>
      <w:r w:rsidRPr="00AF2EBA">
        <w:rPr>
          <w:rFonts w:ascii="Times New Roman" w:hAnsi="Times New Roman"/>
          <w:sz w:val="24"/>
          <w:szCs w:val="24"/>
          <w:lang w:val="uk-UA"/>
        </w:rPr>
        <w:t>2.7.</w:t>
      </w:r>
      <w:r w:rsidRPr="007F0985">
        <w:rPr>
          <w:rFonts w:ascii="Times New Roman" w:hAnsi="Times New Roman"/>
          <w:i/>
          <w:sz w:val="24"/>
          <w:szCs w:val="24"/>
          <w:lang w:val="uk-UA"/>
        </w:rPr>
        <w:t xml:space="preserve"> </w:t>
      </w:r>
      <w:r w:rsidRPr="007F0985">
        <w:rPr>
          <w:rFonts w:ascii="Times New Roman" w:hAnsi="Times New Roman"/>
          <w:sz w:val="24"/>
          <w:szCs w:val="24"/>
          <w:lang w:val="uk-UA"/>
        </w:rPr>
        <w:t>Протягом 2022 року відповідно до постанови Кабінету Міністрів України від 28.02.2011 № 158 «Про затвердження Порядку використання коштів передбачених у державному бюджеті для надання одноразової матеріальної допомоги особам з інвалідністю та непрацюючим малозабезпеченим особам» матеріальну допомогу отримали</w:t>
      </w:r>
      <w:r w:rsidRPr="007F0985">
        <w:rPr>
          <w:rFonts w:ascii="Times New Roman" w:hAnsi="Times New Roman"/>
          <w:b/>
          <w:sz w:val="24"/>
          <w:szCs w:val="24"/>
          <w:lang w:val="uk-UA"/>
        </w:rPr>
        <w:t xml:space="preserve"> 8 осіб</w:t>
      </w:r>
      <w:r w:rsidRPr="007F0985">
        <w:rPr>
          <w:rFonts w:ascii="Times New Roman" w:hAnsi="Times New Roman"/>
          <w:sz w:val="24"/>
          <w:szCs w:val="24"/>
          <w:lang w:val="uk-UA"/>
        </w:rPr>
        <w:t xml:space="preserve"> на загальну суму </w:t>
      </w:r>
      <w:r w:rsidRPr="007F0985">
        <w:rPr>
          <w:rFonts w:ascii="Times New Roman" w:hAnsi="Times New Roman"/>
          <w:b/>
          <w:sz w:val="24"/>
          <w:szCs w:val="24"/>
          <w:lang w:val="uk-UA"/>
        </w:rPr>
        <w:t>11629,63 грн.</w:t>
      </w:r>
    </w:p>
    <w:p w14:paraId="3399F779" w14:textId="69BF60AC"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2.8.</w:t>
      </w:r>
      <w:r w:rsidRPr="007F0985">
        <w:rPr>
          <w:rFonts w:ascii="Times New Roman" w:hAnsi="Times New Roman"/>
          <w:i/>
          <w:sz w:val="24"/>
          <w:szCs w:val="24"/>
          <w:lang w:val="uk-UA"/>
        </w:rPr>
        <w:t xml:space="preserve"> </w:t>
      </w:r>
      <w:r w:rsidRPr="007F0985">
        <w:rPr>
          <w:rFonts w:ascii="Times New Roman" w:hAnsi="Times New Roman"/>
          <w:sz w:val="24"/>
          <w:szCs w:val="24"/>
          <w:lang w:val="uk-UA"/>
        </w:rPr>
        <w:t>За рахунок коштів Онуфріївської селищної ради виплачено компенсацію для часткової оплати житлово-комунальних послуг 13 особам із числа осіб з інвалідністю І та ІІ групи з вадами зору та 5 особам із числа дітей з інвалідністю з вадами зору та дитячим церебральним паралічем на загальну суму 18,0 тис. грн. із розрахунку 0,5 тис. грн. в квартал на одну особу;</w:t>
      </w:r>
    </w:p>
    <w:p w14:paraId="34B7B885"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відповідно до Програми соціального захисту населення Попельнастівської сільської ради 2020-2022 роки, затвердженої рішенням Попельнастівської сільської ради від 30.04.2021 №205, здійснено виплату особі з інвалідністю І групи (по зору) на суму 1,1 тис. грн..</w:t>
      </w:r>
    </w:p>
    <w:p w14:paraId="072E9ECF" w14:textId="77777777" w:rsidR="007F0985" w:rsidRPr="007F0985" w:rsidRDefault="007F0985" w:rsidP="007F0985">
      <w:pPr>
        <w:spacing w:after="0" w:line="240" w:lineRule="auto"/>
        <w:ind w:firstLine="567"/>
        <w:jc w:val="both"/>
        <w:rPr>
          <w:rFonts w:ascii="Times New Roman" w:eastAsia="Calibri" w:hAnsi="Times New Roman"/>
          <w:sz w:val="24"/>
          <w:szCs w:val="24"/>
          <w:lang w:val="uk-UA" w:eastAsia="en-US"/>
        </w:rPr>
      </w:pPr>
      <w:r w:rsidRPr="007F0985">
        <w:rPr>
          <w:rFonts w:ascii="Times New Roman" w:eastAsia="Calibri" w:hAnsi="Times New Roman"/>
          <w:sz w:val="24"/>
          <w:szCs w:val="24"/>
          <w:lang w:val="uk-UA" w:eastAsia="en-US"/>
        </w:rPr>
        <w:t>У І півріччі 2022 року Приютівською селищною радою не надавалася субвенція до районного бюджету на виплату пільг на комунальні послуги та придбання твердого палива готівкою інвалідам по зору І та II груп. У разі надходження бюджетного запиту на відповідні виплати пільг селищна рада здійснить перерахування субвенції до районного бюджету.</w:t>
      </w:r>
    </w:p>
    <w:p w14:paraId="228F3288" w14:textId="77777777" w:rsidR="007F0985" w:rsidRPr="007F0985" w:rsidRDefault="007F0985" w:rsidP="007F0985">
      <w:pPr>
        <w:spacing w:after="0" w:line="240" w:lineRule="auto"/>
        <w:ind w:firstLine="567"/>
        <w:jc w:val="both"/>
        <w:rPr>
          <w:rFonts w:ascii="Times New Roman" w:eastAsia="Calibri" w:hAnsi="Times New Roman"/>
          <w:bCs/>
          <w:iCs/>
          <w:sz w:val="24"/>
          <w:szCs w:val="24"/>
          <w:shd w:val="clear" w:color="auto" w:fill="FFFFFF"/>
          <w:lang w:val="uk-UA" w:eastAsia="uk-UA"/>
        </w:rPr>
      </w:pPr>
      <w:r w:rsidRPr="007F0985">
        <w:rPr>
          <w:rFonts w:ascii="Times New Roman" w:hAnsi="Times New Roman"/>
          <w:sz w:val="24"/>
          <w:szCs w:val="24"/>
          <w:lang w:val="uk-UA"/>
        </w:rPr>
        <w:t>Програмою соціального захисту населення Новопразької селищної ради на 2021-2025 роки, яку затверджено рішенням Новопразької селищної ради від 22.12.2020 № 42 передбачено 6,0 тис.грн. для о</w:t>
      </w:r>
      <w:r w:rsidRPr="007F0985">
        <w:rPr>
          <w:rFonts w:ascii="Times New Roman" w:hAnsi="Times New Roman"/>
          <w:bCs/>
          <w:sz w:val="24"/>
          <w:szCs w:val="24"/>
          <w:lang w:val="uk-UA"/>
        </w:rPr>
        <w:t xml:space="preserve">плати пільг на комунальні послуги та придбання твердого </w:t>
      </w:r>
      <w:r w:rsidRPr="007F0985">
        <w:rPr>
          <w:rFonts w:ascii="Times New Roman" w:hAnsi="Times New Roman"/>
          <w:bCs/>
          <w:sz w:val="24"/>
          <w:szCs w:val="24"/>
          <w:lang w:val="uk-UA"/>
        </w:rPr>
        <w:lastRenderedPageBreak/>
        <w:t>палива готівкою особам з інвалідністю по зору І та ІІ груп, зареєстрованих на території селищної ради, за рахунок коштів селищного бюджету у розмірі 15% від встановлених законодавством норм для пільговиків, за січень - червень</w:t>
      </w:r>
      <w:r w:rsidRPr="007F0985">
        <w:rPr>
          <w:rFonts w:ascii="Times New Roman" w:hAnsi="Times New Roman"/>
          <w:sz w:val="24"/>
          <w:szCs w:val="24"/>
          <w:lang w:val="uk-UA"/>
        </w:rPr>
        <w:t xml:space="preserve"> 2022 року проведено виплати 8 особам на загальну суму 5,424 тис.грн.</w:t>
      </w:r>
    </w:p>
    <w:p w14:paraId="6A92623F"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Виплата пільг на території Пантаївської, Петрівської селищних рад та Великоандрусівської сільської ради не проводилася.</w:t>
      </w:r>
    </w:p>
    <w:p w14:paraId="2D22E5B9" w14:textId="3DE14BD9"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2.9.</w:t>
      </w:r>
      <w:r w:rsidRPr="007F0985">
        <w:rPr>
          <w:rFonts w:ascii="Times New Roman" w:hAnsi="Times New Roman"/>
          <w:i/>
          <w:sz w:val="24"/>
          <w:szCs w:val="24"/>
          <w:lang w:val="uk-UA"/>
        </w:rPr>
        <w:t xml:space="preserve"> </w:t>
      </w:r>
      <w:r w:rsidRPr="007F0985">
        <w:rPr>
          <w:rFonts w:ascii="Times New Roman" w:hAnsi="Times New Roman"/>
          <w:sz w:val="24"/>
          <w:szCs w:val="24"/>
          <w:lang w:val="uk-UA"/>
        </w:rPr>
        <w:t>У районі забезпечується виконання заходів щодо соціального захисту осіб з обмеженими фізичними можливостями та інших мало мобільних груп населення відповідно до розпорядження голови Кіровоградської обласної державної адміністрації від 04.06.2021 №443-р «Про затвердження обласного плану дій з реалізації Конвенції про права осіб з інвалідністю на період до 2025 року».</w:t>
      </w:r>
    </w:p>
    <w:p w14:paraId="18DF1539" w14:textId="2C3622F1"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2.10.</w:t>
      </w:r>
      <w:r w:rsidRPr="007F0985">
        <w:rPr>
          <w:rFonts w:ascii="Times New Roman" w:hAnsi="Times New Roman"/>
          <w:i/>
          <w:sz w:val="24"/>
          <w:szCs w:val="24"/>
          <w:lang w:val="uk-UA"/>
        </w:rPr>
        <w:t xml:space="preserve"> </w:t>
      </w:r>
      <w:r w:rsidRPr="007F0985">
        <w:rPr>
          <w:rFonts w:ascii="Times New Roman" w:hAnsi="Times New Roman"/>
          <w:sz w:val="24"/>
          <w:szCs w:val="24"/>
          <w:lang w:val="uk-UA"/>
        </w:rPr>
        <w:t xml:space="preserve">З метою профілактики виникнення інвалідності серед населення району: </w:t>
      </w:r>
    </w:p>
    <w:p w14:paraId="413DE7A6" w14:textId="77777777" w:rsidR="007F0985" w:rsidRPr="007F0985" w:rsidRDefault="007F0985" w:rsidP="007F0985">
      <w:pPr>
        <w:numPr>
          <w:ilvl w:val="0"/>
          <w:numId w:val="4"/>
        </w:numPr>
        <w:shd w:val="clear" w:color="auto" w:fill="FFFFFF"/>
        <w:spacing w:after="0" w:line="240" w:lineRule="auto"/>
        <w:ind w:left="0" w:firstLine="567"/>
        <w:jc w:val="both"/>
        <w:rPr>
          <w:rFonts w:ascii="Times New Roman" w:hAnsi="Times New Roman"/>
          <w:sz w:val="24"/>
          <w:szCs w:val="24"/>
          <w:lang w:val="uk-UA"/>
        </w:rPr>
      </w:pPr>
      <w:r w:rsidRPr="007F0985">
        <w:rPr>
          <w:rFonts w:ascii="Times New Roman" w:hAnsi="Times New Roman"/>
          <w:sz w:val="24"/>
          <w:szCs w:val="24"/>
          <w:lang w:val="uk-UA"/>
        </w:rPr>
        <w:t>сімейними лікарями, педіатрами, лікарями-спеціалістами проводяться профілактичні огляди населення. Щорічно майже 100% даними оглядами охоплюється населення району. У разі виявлення захворювань призначається обстеження  і лікування згідно стандартів. При необхідності хворі направляються на обстеження та лікування в обласні лікувальні заклади;</w:t>
      </w:r>
    </w:p>
    <w:p w14:paraId="7EECB121" w14:textId="77777777" w:rsidR="007F0985" w:rsidRPr="007F0985" w:rsidRDefault="007F0985" w:rsidP="007F0985">
      <w:pPr>
        <w:numPr>
          <w:ilvl w:val="0"/>
          <w:numId w:val="4"/>
        </w:numPr>
        <w:shd w:val="clear" w:color="auto" w:fill="FFFFFF"/>
        <w:spacing w:after="0" w:line="240" w:lineRule="auto"/>
        <w:ind w:left="0" w:firstLine="567"/>
        <w:jc w:val="both"/>
        <w:rPr>
          <w:rFonts w:ascii="Times New Roman" w:hAnsi="Times New Roman"/>
          <w:sz w:val="24"/>
          <w:szCs w:val="24"/>
          <w:lang w:val="uk-UA"/>
        </w:rPr>
      </w:pPr>
      <w:r w:rsidRPr="007F0985">
        <w:rPr>
          <w:rFonts w:ascii="Times New Roman" w:hAnsi="Times New Roman"/>
          <w:sz w:val="24"/>
          <w:szCs w:val="24"/>
          <w:lang w:val="uk-UA"/>
        </w:rPr>
        <w:t>в першу середу кожного місяця проводяться заняття з медичними працівниками району, на яких згідно план-графіку районні фахівці проводять лекції по профілактиці захворювань серед населення та стандартам обстеження та лікування хворих.</w:t>
      </w:r>
    </w:p>
    <w:p w14:paraId="3CF1513B" w14:textId="142117D3" w:rsidR="007F0985" w:rsidRPr="007F0985" w:rsidRDefault="007F0985" w:rsidP="007F0985">
      <w:pPr>
        <w:autoSpaceDE w:val="0"/>
        <w:autoSpaceDN w:val="0"/>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2.13</w:t>
      </w:r>
      <w:r w:rsidRPr="007F0985">
        <w:rPr>
          <w:rFonts w:ascii="Times New Roman" w:hAnsi="Times New Roman"/>
          <w:i/>
          <w:sz w:val="24"/>
          <w:szCs w:val="24"/>
          <w:lang w:val="uk-UA"/>
        </w:rPr>
        <w:t xml:space="preserve"> </w:t>
      </w:r>
      <w:r w:rsidRPr="007F0985">
        <w:rPr>
          <w:rFonts w:ascii="Times New Roman" w:hAnsi="Times New Roman"/>
          <w:sz w:val="24"/>
          <w:szCs w:val="24"/>
          <w:lang w:val="uk-UA"/>
        </w:rPr>
        <w:t xml:space="preserve">На території Олександрійського району станом на 01.07.2022 згідно обліку в Єдиному державному автоматизованому реєстрі осіб, які мають право на пільги перебуває  </w:t>
      </w:r>
      <w:r w:rsidRPr="007F0985">
        <w:rPr>
          <w:rFonts w:ascii="Times New Roman" w:hAnsi="Times New Roman"/>
          <w:b/>
          <w:sz w:val="24"/>
          <w:szCs w:val="24"/>
          <w:lang w:val="uk-UA"/>
        </w:rPr>
        <w:t>1929 осіб</w:t>
      </w:r>
      <w:r w:rsidRPr="007F0985">
        <w:rPr>
          <w:rFonts w:ascii="Times New Roman" w:hAnsi="Times New Roman"/>
          <w:sz w:val="24"/>
          <w:szCs w:val="24"/>
          <w:lang w:val="uk-UA"/>
        </w:rPr>
        <w:t xml:space="preserve"> з інвалідністю різних категорій: </w:t>
      </w:r>
    </w:p>
    <w:p w14:paraId="10C60AA5" w14:textId="77777777" w:rsidR="007F0985" w:rsidRPr="007F0985" w:rsidRDefault="007F0985" w:rsidP="007F0985">
      <w:pPr>
        <w:autoSpaceDE w:val="0"/>
        <w:autoSpaceDN w:val="0"/>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діти з інвалідністю 81 осіб; </w:t>
      </w:r>
    </w:p>
    <w:p w14:paraId="18932274" w14:textId="77777777" w:rsidR="007F0985" w:rsidRPr="007F0985" w:rsidRDefault="007F0985" w:rsidP="007F0985">
      <w:pPr>
        <w:autoSpaceDE w:val="0"/>
        <w:autoSpaceDN w:val="0"/>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особи з інвалідністю І групи – 116 осіб; </w:t>
      </w:r>
    </w:p>
    <w:p w14:paraId="5F9D6CB1" w14:textId="77777777" w:rsidR="007F0985" w:rsidRPr="007F0985" w:rsidRDefault="007F0985" w:rsidP="007F0985">
      <w:pPr>
        <w:autoSpaceDE w:val="0"/>
        <w:autoSpaceDN w:val="0"/>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особи з інвалідністю ІІ групи - 679 осіб; </w:t>
      </w:r>
    </w:p>
    <w:p w14:paraId="355FB71D" w14:textId="77777777" w:rsidR="007F0985" w:rsidRPr="007F0985" w:rsidRDefault="007F0985" w:rsidP="007F0985">
      <w:pPr>
        <w:autoSpaceDE w:val="0"/>
        <w:autoSpaceDN w:val="0"/>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особи з інвалідністю ІІІ групи - 1053 осіб.</w:t>
      </w:r>
    </w:p>
    <w:p w14:paraId="3400B432" w14:textId="77777777" w:rsidR="007F0985" w:rsidRPr="007F0985" w:rsidRDefault="007F0985" w:rsidP="007F0985">
      <w:pPr>
        <w:autoSpaceDE w:val="0"/>
        <w:autoSpaceDN w:val="0"/>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Заплановано проведення заходів щодо відзначення Міжнародного дня осіб з інвалідністю 3 грудня 2022 року</w:t>
      </w:r>
    </w:p>
    <w:p w14:paraId="1A0DA1C8" w14:textId="77777777" w:rsidR="007F0985" w:rsidRPr="007F0985" w:rsidRDefault="007F0985" w:rsidP="007F0985">
      <w:pPr>
        <w:autoSpaceDE w:val="0"/>
        <w:autoSpaceDN w:val="0"/>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За перше півріччя 2022 року Петрівською селищною радою надано  грошову допомогу 12 особам з інвалідністю на загальну суму 29,00 тис.грн.</w:t>
      </w:r>
    </w:p>
    <w:p w14:paraId="1804314D" w14:textId="77777777" w:rsidR="007F0985" w:rsidRPr="007F0985" w:rsidRDefault="007F0985" w:rsidP="007F0985">
      <w:pPr>
        <w:spacing w:after="0" w:line="240" w:lineRule="auto"/>
        <w:ind w:firstLine="567"/>
        <w:jc w:val="center"/>
        <w:rPr>
          <w:rFonts w:ascii="Times New Roman" w:hAnsi="Times New Roman"/>
          <w:b/>
          <w:bCs/>
          <w:i/>
          <w:iCs/>
          <w:sz w:val="24"/>
          <w:szCs w:val="24"/>
          <w:lang w:val="uk-UA"/>
        </w:rPr>
      </w:pPr>
    </w:p>
    <w:p w14:paraId="73E420ED"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b/>
          <w:bCs/>
          <w:i/>
          <w:iCs/>
          <w:sz w:val="24"/>
          <w:szCs w:val="24"/>
          <w:lang w:val="uk-UA"/>
        </w:rPr>
        <w:t>ІІІ. Соціальна підтримка малозахищених верств населення району</w:t>
      </w:r>
    </w:p>
    <w:p w14:paraId="74E8BF83" w14:textId="435A62C4"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3.1.</w:t>
      </w:r>
      <w:r w:rsidRPr="007F0985">
        <w:rPr>
          <w:rFonts w:ascii="Times New Roman" w:hAnsi="Times New Roman"/>
          <w:sz w:val="24"/>
          <w:szCs w:val="24"/>
          <w:lang w:val="uk-UA"/>
        </w:rPr>
        <w:t>Управлінням соціального захисту населення постійно проводиться робота по підтримці в актуальному стані в електронному вигляді банку даних малозабезпечених сімей району за допомогою програмних комплексів «АСОПД/КОМТЕХ», «Житлові субсидії» та ЄДАРП. За допомогою програмного комплексу «АСОПД/КОМТЕХ» здійснюється призначення та виплата усіх видів державних соціальних допомог, за допомогою програмного комплексу «Житлові субсидії» призначення і виплата житлових субсидій, а також даний комплекс ЄДАРП слугує для обміну даними з підприємствами надавачами послуг.</w:t>
      </w:r>
    </w:p>
    <w:p w14:paraId="4AC4DD8C" w14:textId="532A370B"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3.2.Станом</w:t>
      </w:r>
      <w:r w:rsidRPr="007F0985">
        <w:rPr>
          <w:rFonts w:ascii="Times New Roman" w:hAnsi="Times New Roman"/>
          <w:sz w:val="24"/>
          <w:szCs w:val="24"/>
          <w:lang w:val="uk-UA"/>
        </w:rPr>
        <w:t xml:space="preserve"> на 01.07.2022 року на обліку в управлінні значиться 12819 отримувачів всіх видів державної соціальної допомоги, в тому числі субсидій, з них: (УСЗН)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0"/>
        <w:gridCol w:w="3100"/>
      </w:tblGrid>
      <w:tr w:rsidR="007F0985" w:rsidRPr="007F0985" w14:paraId="3516AD14" w14:textId="77777777" w:rsidTr="00E35E6B">
        <w:trPr>
          <w:jc w:val="center"/>
        </w:trPr>
        <w:tc>
          <w:tcPr>
            <w:tcW w:w="6220" w:type="dxa"/>
          </w:tcPr>
          <w:p w14:paraId="7D742E7B"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Вид допомоги</w:t>
            </w:r>
          </w:p>
        </w:tc>
        <w:tc>
          <w:tcPr>
            <w:tcW w:w="3100" w:type="dxa"/>
          </w:tcPr>
          <w:p w14:paraId="6D2810BA"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Протягом 202</w:t>
            </w:r>
            <w:r w:rsidRPr="007F0985">
              <w:rPr>
                <w:rFonts w:ascii="Times New Roman" w:hAnsi="Times New Roman"/>
                <w:sz w:val="24"/>
                <w:szCs w:val="24"/>
                <w:lang w:val="en-US"/>
              </w:rPr>
              <w:t>2</w:t>
            </w:r>
            <w:r w:rsidRPr="007F0985">
              <w:rPr>
                <w:rFonts w:ascii="Times New Roman" w:hAnsi="Times New Roman"/>
                <w:sz w:val="24"/>
                <w:szCs w:val="24"/>
                <w:lang w:val="uk-UA"/>
              </w:rPr>
              <w:t xml:space="preserve"> року</w:t>
            </w:r>
          </w:p>
        </w:tc>
      </w:tr>
      <w:tr w:rsidR="007F0985" w:rsidRPr="007F0985" w14:paraId="38AE7D0F" w14:textId="77777777" w:rsidTr="00E35E6B">
        <w:trPr>
          <w:jc w:val="center"/>
        </w:trPr>
        <w:tc>
          <w:tcPr>
            <w:tcW w:w="6220" w:type="dxa"/>
          </w:tcPr>
          <w:p w14:paraId="41FA9555"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Допомога при народженні дитини</w:t>
            </w:r>
          </w:p>
        </w:tc>
        <w:tc>
          <w:tcPr>
            <w:tcW w:w="3100" w:type="dxa"/>
          </w:tcPr>
          <w:p w14:paraId="453FB924"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1231</w:t>
            </w:r>
          </w:p>
        </w:tc>
      </w:tr>
      <w:tr w:rsidR="007F0985" w:rsidRPr="007F0985" w14:paraId="5D344FED" w14:textId="77777777" w:rsidTr="00E35E6B">
        <w:trPr>
          <w:jc w:val="center"/>
        </w:trPr>
        <w:tc>
          <w:tcPr>
            <w:tcW w:w="6220" w:type="dxa"/>
          </w:tcPr>
          <w:p w14:paraId="19008045"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 xml:space="preserve">Допомога у зв'язку з вагітністю і  пологами </w:t>
            </w:r>
          </w:p>
        </w:tc>
        <w:tc>
          <w:tcPr>
            <w:tcW w:w="3100" w:type="dxa"/>
          </w:tcPr>
          <w:p w14:paraId="4345860C"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120</w:t>
            </w:r>
          </w:p>
        </w:tc>
      </w:tr>
      <w:tr w:rsidR="007F0985" w:rsidRPr="007F0985" w14:paraId="1805DD0B" w14:textId="77777777" w:rsidTr="00E35E6B">
        <w:trPr>
          <w:jc w:val="center"/>
        </w:trPr>
        <w:tc>
          <w:tcPr>
            <w:tcW w:w="6220" w:type="dxa"/>
          </w:tcPr>
          <w:p w14:paraId="3AEB2192"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Допомога дітям, які виховуються у багатодітних сім</w:t>
            </w:r>
            <w:r w:rsidRPr="007F0985">
              <w:rPr>
                <w:rFonts w:ascii="Arial" w:hAnsi="Arial" w:cs="Arial"/>
                <w:sz w:val="24"/>
                <w:szCs w:val="24"/>
                <w:lang w:val="uk-UA"/>
              </w:rPr>
              <w:t>'</w:t>
            </w:r>
            <w:r w:rsidRPr="007F0985">
              <w:rPr>
                <w:rFonts w:ascii="Times New Roman" w:hAnsi="Times New Roman"/>
                <w:sz w:val="24"/>
                <w:szCs w:val="24"/>
                <w:lang w:val="uk-UA"/>
              </w:rPr>
              <w:t xml:space="preserve">ях </w:t>
            </w:r>
          </w:p>
        </w:tc>
        <w:tc>
          <w:tcPr>
            <w:tcW w:w="3100" w:type="dxa"/>
          </w:tcPr>
          <w:p w14:paraId="6973BC26"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483</w:t>
            </w:r>
          </w:p>
        </w:tc>
      </w:tr>
      <w:tr w:rsidR="007F0985" w:rsidRPr="007F0985" w14:paraId="4538E86C" w14:textId="77777777" w:rsidTr="00E35E6B">
        <w:trPr>
          <w:jc w:val="center"/>
        </w:trPr>
        <w:tc>
          <w:tcPr>
            <w:tcW w:w="6220" w:type="dxa"/>
          </w:tcPr>
          <w:p w14:paraId="33FD9D4E"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Допомога на дітей, які перебувають під опікою</w:t>
            </w:r>
          </w:p>
        </w:tc>
        <w:tc>
          <w:tcPr>
            <w:tcW w:w="3100" w:type="dxa"/>
          </w:tcPr>
          <w:p w14:paraId="2388768E"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162</w:t>
            </w:r>
          </w:p>
        </w:tc>
      </w:tr>
      <w:tr w:rsidR="007F0985" w:rsidRPr="007F0985" w14:paraId="662A327A" w14:textId="77777777" w:rsidTr="00E35E6B">
        <w:trPr>
          <w:jc w:val="center"/>
        </w:trPr>
        <w:tc>
          <w:tcPr>
            <w:tcW w:w="6220" w:type="dxa"/>
          </w:tcPr>
          <w:p w14:paraId="333951F9"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Допомога на дітей одиноким матерям</w:t>
            </w:r>
          </w:p>
        </w:tc>
        <w:tc>
          <w:tcPr>
            <w:tcW w:w="3100" w:type="dxa"/>
          </w:tcPr>
          <w:p w14:paraId="390A9606"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435</w:t>
            </w:r>
          </w:p>
        </w:tc>
      </w:tr>
      <w:tr w:rsidR="007F0985" w:rsidRPr="007F0985" w14:paraId="33AB1A8C" w14:textId="77777777" w:rsidTr="00E35E6B">
        <w:trPr>
          <w:jc w:val="center"/>
        </w:trPr>
        <w:tc>
          <w:tcPr>
            <w:tcW w:w="6220" w:type="dxa"/>
          </w:tcPr>
          <w:p w14:paraId="7BDF6B67"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Допомога при усиновленні дитини</w:t>
            </w:r>
          </w:p>
        </w:tc>
        <w:tc>
          <w:tcPr>
            <w:tcW w:w="3100" w:type="dxa"/>
          </w:tcPr>
          <w:p w14:paraId="45283CA3"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2</w:t>
            </w:r>
          </w:p>
        </w:tc>
      </w:tr>
      <w:tr w:rsidR="007F0985" w:rsidRPr="007F0985" w14:paraId="25C0DF27" w14:textId="77777777" w:rsidTr="00E35E6B">
        <w:trPr>
          <w:jc w:val="center"/>
        </w:trPr>
        <w:tc>
          <w:tcPr>
            <w:tcW w:w="6220" w:type="dxa"/>
          </w:tcPr>
          <w:p w14:paraId="462644D3"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Допомога інвалідам з дитинства і дітям-інвалідам</w:t>
            </w:r>
          </w:p>
        </w:tc>
        <w:tc>
          <w:tcPr>
            <w:tcW w:w="3100" w:type="dxa"/>
          </w:tcPr>
          <w:p w14:paraId="452B35EF"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873</w:t>
            </w:r>
          </w:p>
        </w:tc>
      </w:tr>
      <w:tr w:rsidR="007F0985" w:rsidRPr="007F0985" w14:paraId="59645435" w14:textId="77777777" w:rsidTr="00E35E6B">
        <w:trPr>
          <w:jc w:val="center"/>
        </w:trPr>
        <w:tc>
          <w:tcPr>
            <w:tcW w:w="6220" w:type="dxa"/>
          </w:tcPr>
          <w:p w14:paraId="733DA006"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 xml:space="preserve">Державна соціальна допомога малозабезпеченим </w:t>
            </w:r>
            <w:r w:rsidRPr="007F0985">
              <w:rPr>
                <w:rFonts w:ascii="Times New Roman" w:hAnsi="Times New Roman"/>
                <w:sz w:val="24"/>
                <w:szCs w:val="24"/>
                <w:lang w:val="uk-UA"/>
              </w:rPr>
              <w:lastRenderedPageBreak/>
              <w:t xml:space="preserve">сім'ям </w:t>
            </w:r>
          </w:p>
        </w:tc>
        <w:tc>
          <w:tcPr>
            <w:tcW w:w="3100" w:type="dxa"/>
          </w:tcPr>
          <w:p w14:paraId="1E31039D"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lastRenderedPageBreak/>
              <w:t>703</w:t>
            </w:r>
          </w:p>
        </w:tc>
      </w:tr>
      <w:tr w:rsidR="007F0985" w:rsidRPr="007F0985" w14:paraId="3E857289" w14:textId="77777777" w:rsidTr="00E35E6B">
        <w:trPr>
          <w:jc w:val="center"/>
        </w:trPr>
        <w:tc>
          <w:tcPr>
            <w:tcW w:w="6220" w:type="dxa"/>
          </w:tcPr>
          <w:p w14:paraId="78FF5B9A"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lastRenderedPageBreak/>
              <w:t>Тимчасова державна допомога дітям</w:t>
            </w:r>
          </w:p>
        </w:tc>
        <w:tc>
          <w:tcPr>
            <w:tcW w:w="3100" w:type="dxa"/>
          </w:tcPr>
          <w:p w14:paraId="776A27CA"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24</w:t>
            </w:r>
          </w:p>
        </w:tc>
      </w:tr>
      <w:tr w:rsidR="007F0985" w:rsidRPr="007F0985" w14:paraId="66662DB1" w14:textId="77777777" w:rsidTr="00E35E6B">
        <w:trPr>
          <w:jc w:val="center"/>
        </w:trPr>
        <w:tc>
          <w:tcPr>
            <w:tcW w:w="6220" w:type="dxa"/>
          </w:tcPr>
          <w:p w14:paraId="2087B8E1"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Виплата прийомним сім"ям</w:t>
            </w:r>
          </w:p>
        </w:tc>
        <w:tc>
          <w:tcPr>
            <w:tcW w:w="3100" w:type="dxa"/>
          </w:tcPr>
          <w:p w14:paraId="11CC51AE"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32</w:t>
            </w:r>
          </w:p>
        </w:tc>
      </w:tr>
      <w:tr w:rsidR="007F0985" w:rsidRPr="007F0985" w14:paraId="00C4ADE5" w14:textId="77777777" w:rsidTr="00E35E6B">
        <w:trPr>
          <w:jc w:val="center"/>
        </w:trPr>
        <w:tc>
          <w:tcPr>
            <w:tcW w:w="6220" w:type="dxa"/>
          </w:tcPr>
          <w:p w14:paraId="78F3C2F4"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Допомога по догляду за престарілими</w:t>
            </w:r>
          </w:p>
        </w:tc>
        <w:tc>
          <w:tcPr>
            <w:tcW w:w="3100" w:type="dxa"/>
          </w:tcPr>
          <w:p w14:paraId="3A8AFACF"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88</w:t>
            </w:r>
          </w:p>
        </w:tc>
      </w:tr>
      <w:tr w:rsidR="007F0985" w:rsidRPr="007F0985" w14:paraId="5D0D63C8" w14:textId="77777777" w:rsidTr="00E35E6B">
        <w:trPr>
          <w:jc w:val="center"/>
        </w:trPr>
        <w:tc>
          <w:tcPr>
            <w:tcW w:w="6220" w:type="dxa"/>
          </w:tcPr>
          <w:p w14:paraId="144FE3BD"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ДСД особам які не мають права на пенсію</w:t>
            </w:r>
          </w:p>
        </w:tc>
        <w:tc>
          <w:tcPr>
            <w:tcW w:w="3100" w:type="dxa"/>
          </w:tcPr>
          <w:p w14:paraId="57E09051"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565</w:t>
            </w:r>
          </w:p>
        </w:tc>
      </w:tr>
      <w:tr w:rsidR="007F0985" w:rsidRPr="007F0985" w14:paraId="52C9CDEA" w14:textId="77777777" w:rsidTr="00E35E6B">
        <w:trPr>
          <w:jc w:val="center"/>
        </w:trPr>
        <w:tc>
          <w:tcPr>
            <w:tcW w:w="6220" w:type="dxa"/>
          </w:tcPr>
          <w:p w14:paraId="65B9C479"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Тимчасова допомога особам, які набули пенсійного віку, але не набули права на пенсійну виплату</w:t>
            </w:r>
          </w:p>
        </w:tc>
        <w:tc>
          <w:tcPr>
            <w:tcW w:w="3100" w:type="dxa"/>
          </w:tcPr>
          <w:p w14:paraId="22B3477A"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85</w:t>
            </w:r>
          </w:p>
        </w:tc>
      </w:tr>
      <w:tr w:rsidR="007F0985" w:rsidRPr="007F0985" w14:paraId="3AE340D9" w14:textId="77777777" w:rsidTr="00E35E6B">
        <w:trPr>
          <w:jc w:val="center"/>
        </w:trPr>
        <w:tc>
          <w:tcPr>
            <w:tcW w:w="6220" w:type="dxa"/>
          </w:tcPr>
          <w:p w14:paraId="22ED657F"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Допомога по догляду за психічно хворими</w:t>
            </w:r>
          </w:p>
        </w:tc>
        <w:tc>
          <w:tcPr>
            <w:tcW w:w="3100" w:type="dxa"/>
          </w:tcPr>
          <w:p w14:paraId="085B8AAA"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157</w:t>
            </w:r>
          </w:p>
        </w:tc>
      </w:tr>
      <w:tr w:rsidR="007F0985" w:rsidRPr="007F0985" w14:paraId="37BC80D7" w14:textId="77777777" w:rsidTr="00E35E6B">
        <w:trPr>
          <w:jc w:val="center"/>
        </w:trPr>
        <w:tc>
          <w:tcPr>
            <w:tcW w:w="6220" w:type="dxa"/>
          </w:tcPr>
          <w:p w14:paraId="3B3B9B4D"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Допомога по догляду за хворою дитиною</w:t>
            </w:r>
          </w:p>
        </w:tc>
        <w:tc>
          <w:tcPr>
            <w:tcW w:w="3100" w:type="dxa"/>
          </w:tcPr>
          <w:p w14:paraId="78C1A3F9"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2</w:t>
            </w:r>
          </w:p>
        </w:tc>
      </w:tr>
      <w:tr w:rsidR="007F0985" w:rsidRPr="007F0985" w14:paraId="47026773" w14:textId="77777777" w:rsidTr="00E35E6B">
        <w:trPr>
          <w:jc w:val="center"/>
        </w:trPr>
        <w:tc>
          <w:tcPr>
            <w:tcW w:w="6220" w:type="dxa"/>
          </w:tcPr>
          <w:p w14:paraId="55A79BD6"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Субсидія , пільга ЖКП (готівкова)</w:t>
            </w:r>
          </w:p>
        </w:tc>
        <w:tc>
          <w:tcPr>
            <w:tcW w:w="3100" w:type="dxa"/>
          </w:tcPr>
          <w:p w14:paraId="1A123184"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6376</w:t>
            </w:r>
          </w:p>
        </w:tc>
      </w:tr>
      <w:tr w:rsidR="007F0985" w:rsidRPr="007F0985" w14:paraId="31E249B2" w14:textId="77777777" w:rsidTr="00E35E6B">
        <w:trPr>
          <w:jc w:val="center"/>
        </w:trPr>
        <w:tc>
          <w:tcPr>
            <w:tcW w:w="6220" w:type="dxa"/>
          </w:tcPr>
          <w:p w14:paraId="42478018"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Пільга ЖКП (безготівкова)</w:t>
            </w:r>
          </w:p>
        </w:tc>
        <w:tc>
          <w:tcPr>
            <w:tcW w:w="3100" w:type="dxa"/>
          </w:tcPr>
          <w:p w14:paraId="4C09DFFA"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1481</w:t>
            </w:r>
          </w:p>
        </w:tc>
      </w:tr>
    </w:tbl>
    <w:p w14:paraId="5131FD44" w14:textId="77777777" w:rsidR="007F0985" w:rsidRPr="007F0985" w:rsidRDefault="007F0985" w:rsidP="007F0985">
      <w:pPr>
        <w:spacing w:after="0" w:line="240" w:lineRule="auto"/>
        <w:ind w:firstLine="567"/>
        <w:jc w:val="both"/>
        <w:rPr>
          <w:rFonts w:ascii="Times New Roman" w:hAnsi="Times New Roman"/>
          <w:sz w:val="24"/>
          <w:szCs w:val="24"/>
          <w:lang w:val="uk-UA"/>
        </w:rPr>
      </w:pPr>
    </w:p>
    <w:p w14:paraId="05CDFE1C"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Станом на 01.07.2022 року виплачено з державного бюджету субвенцію в межах затверджених планових показників на суму 118497855,93 грн.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119"/>
      </w:tblGrid>
      <w:tr w:rsidR="007F0985" w:rsidRPr="007F0985" w14:paraId="6A10C1E7" w14:textId="77777777" w:rsidTr="00E35E6B">
        <w:tc>
          <w:tcPr>
            <w:tcW w:w="6237" w:type="dxa"/>
          </w:tcPr>
          <w:p w14:paraId="4A9A3AEF"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Вид допомоги</w:t>
            </w:r>
          </w:p>
        </w:tc>
        <w:tc>
          <w:tcPr>
            <w:tcW w:w="3119" w:type="dxa"/>
          </w:tcPr>
          <w:p w14:paraId="19D3B699"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Протягом 202</w:t>
            </w:r>
            <w:r w:rsidRPr="007F0985">
              <w:rPr>
                <w:rFonts w:ascii="Times New Roman" w:hAnsi="Times New Roman"/>
                <w:sz w:val="24"/>
                <w:szCs w:val="24"/>
                <w:lang w:val="en-US"/>
              </w:rPr>
              <w:t>2</w:t>
            </w:r>
            <w:r w:rsidRPr="007F0985">
              <w:rPr>
                <w:rFonts w:ascii="Times New Roman" w:hAnsi="Times New Roman"/>
                <w:sz w:val="24"/>
                <w:szCs w:val="24"/>
                <w:lang w:val="uk-UA"/>
              </w:rPr>
              <w:t xml:space="preserve"> року</w:t>
            </w:r>
          </w:p>
        </w:tc>
      </w:tr>
      <w:tr w:rsidR="007F0985" w:rsidRPr="007F0985" w14:paraId="2875969A" w14:textId="77777777" w:rsidTr="00E35E6B">
        <w:tc>
          <w:tcPr>
            <w:tcW w:w="6237" w:type="dxa"/>
          </w:tcPr>
          <w:p w14:paraId="1FEBAF35"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Допомога при народженні дитини</w:t>
            </w:r>
          </w:p>
        </w:tc>
        <w:tc>
          <w:tcPr>
            <w:tcW w:w="3119" w:type="dxa"/>
            <w:vAlign w:val="center"/>
          </w:tcPr>
          <w:p w14:paraId="2FAD5A7F"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9051285,16</w:t>
            </w:r>
          </w:p>
        </w:tc>
      </w:tr>
      <w:tr w:rsidR="007F0985" w:rsidRPr="007F0985" w14:paraId="1E916695" w14:textId="77777777" w:rsidTr="00E35E6B">
        <w:tc>
          <w:tcPr>
            <w:tcW w:w="6237" w:type="dxa"/>
          </w:tcPr>
          <w:p w14:paraId="421F4AF7"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 xml:space="preserve">Допомога у зв'язку з вагітністю і  пологами </w:t>
            </w:r>
          </w:p>
        </w:tc>
        <w:tc>
          <w:tcPr>
            <w:tcW w:w="3119" w:type="dxa"/>
            <w:vAlign w:val="center"/>
          </w:tcPr>
          <w:p w14:paraId="458BC856"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324611,53</w:t>
            </w:r>
          </w:p>
        </w:tc>
      </w:tr>
      <w:tr w:rsidR="007F0985" w:rsidRPr="007F0985" w14:paraId="1441E112" w14:textId="77777777" w:rsidTr="00E35E6B">
        <w:tc>
          <w:tcPr>
            <w:tcW w:w="6237" w:type="dxa"/>
          </w:tcPr>
          <w:p w14:paraId="4B1925B7"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Допомога дітям, які виховуються у багатодітних сім'ях</w:t>
            </w:r>
          </w:p>
        </w:tc>
        <w:tc>
          <w:tcPr>
            <w:tcW w:w="3119" w:type="dxa"/>
            <w:vAlign w:val="center"/>
          </w:tcPr>
          <w:p w14:paraId="1EC8B12D"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7188926,18</w:t>
            </w:r>
          </w:p>
        </w:tc>
      </w:tr>
      <w:tr w:rsidR="007F0985" w:rsidRPr="007F0985" w14:paraId="27AEFA63" w14:textId="77777777" w:rsidTr="00E35E6B">
        <w:tc>
          <w:tcPr>
            <w:tcW w:w="6237" w:type="dxa"/>
          </w:tcPr>
          <w:p w14:paraId="3E641B39"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Допомога на дітей, які перебувають під опікою</w:t>
            </w:r>
          </w:p>
        </w:tc>
        <w:tc>
          <w:tcPr>
            <w:tcW w:w="3119" w:type="dxa"/>
            <w:vAlign w:val="center"/>
          </w:tcPr>
          <w:p w14:paraId="21752F94"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7422159,09</w:t>
            </w:r>
          </w:p>
        </w:tc>
      </w:tr>
      <w:tr w:rsidR="007F0985" w:rsidRPr="007F0985" w14:paraId="10F42184" w14:textId="77777777" w:rsidTr="00E35E6B">
        <w:tc>
          <w:tcPr>
            <w:tcW w:w="6237" w:type="dxa"/>
          </w:tcPr>
          <w:p w14:paraId="7EC87596"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Допомога на дітей одиноким матерям</w:t>
            </w:r>
          </w:p>
        </w:tc>
        <w:tc>
          <w:tcPr>
            <w:tcW w:w="3119" w:type="dxa"/>
            <w:vAlign w:val="center"/>
          </w:tcPr>
          <w:p w14:paraId="6B540296"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3744971,69</w:t>
            </w:r>
          </w:p>
        </w:tc>
      </w:tr>
      <w:tr w:rsidR="007F0985" w:rsidRPr="007F0985" w14:paraId="5CC9890F" w14:textId="77777777" w:rsidTr="00E35E6B">
        <w:tc>
          <w:tcPr>
            <w:tcW w:w="6237" w:type="dxa"/>
          </w:tcPr>
          <w:p w14:paraId="00B68386"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Допомога при усиновленні дитини</w:t>
            </w:r>
          </w:p>
        </w:tc>
        <w:tc>
          <w:tcPr>
            <w:tcW w:w="3119" w:type="dxa"/>
            <w:vAlign w:val="bottom"/>
          </w:tcPr>
          <w:p w14:paraId="74E0527D"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17200,00</w:t>
            </w:r>
          </w:p>
        </w:tc>
      </w:tr>
      <w:tr w:rsidR="007F0985" w:rsidRPr="007F0985" w14:paraId="6F3F060B" w14:textId="77777777" w:rsidTr="00E35E6B">
        <w:tc>
          <w:tcPr>
            <w:tcW w:w="6237" w:type="dxa"/>
          </w:tcPr>
          <w:p w14:paraId="3A9BEF5F"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Допомога інвалідам з дитинства і дітям-інвалідам</w:t>
            </w:r>
          </w:p>
        </w:tc>
        <w:tc>
          <w:tcPr>
            <w:tcW w:w="3119" w:type="dxa"/>
            <w:vAlign w:val="center"/>
          </w:tcPr>
          <w:p w14:paraId="0B3AF112"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11015687,38</w:t>
            </w:r>
          </w:p>
        </w:tc>
      </w:tr>
      <w:tr w:rsidR="007F0985" w:rsidRPr="007F0985" w14:paraId="7246AE2E" w14:textId="77777777" w:rsidTr="00E35E6B">
        <w:tc>
          <w:tcPr>
            <w:tcW w:w="6237" w:type="dxa"/>
          </w:tcPr>
          <w:p w14:paraId="5FD7D146"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 xml:space="preserve">Державна соціальна допомога малозабезпеченим сім'ям </w:t>
            </w:r>
          </w:p>
        </w:tc>
        <w:tc>
          <w:tcPr>
            <w:tcW w:w="3119" w:type="dxa"/>
            <w:vAlign w:val="center"/>
          </w:tcPr>
          <w:p w14:paraId="75845F3D"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18902064,03</w:t>
            </w:r>
          </w:p>
        </w:tc>
      </w:tr>
      <w:tr w:rsidR="007F0985" w:rsidRPr="007F0985" w14:paraId="1AA65E86" w14:textId="77777777" w:rsidTr="00E35E6B">
        <w:tc>
          <w:tcPr>
            <w:tcW w:w="6237" w:type="dxa"/>
          </w:tcPr>
          <w:p w14:paraId="1C9500D7"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Тимчасова державна допомога дітям</w:t>
            </w:r>
          </w:p>
        </w:tc>
        <w:tc>
          <w:tcPr>
            <w:tcW w:w="3119" w:type="dxa"/>
            <w:vAlign w:val="center"/>
          </w:tcPr>
          <w:p w14:paraId="1B4E01C3"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230686,26</w:t>
            </w:r>
          </w:p>
        </w:tc>
      </w:tr>
      <w:tr w:rsidR="007F0985" w:rsidRPr="007F0985" w14:paraId="23D39B91" w14:textId="77777777" w:rsidTr="00E35E6B">
        <w:tc>
          <w:tcPr>
            <w:tcW w:w="6237" w:type="dxa"/>
          </w:tcPr>
          <w:p w14:paraId="7B84F57F"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Виплата прийомним сім"ям</w:t>
            </w:r>
          </w:p>
        </w:tc>
        <w:tc>
          <w:tcPr>
            <w:tcW w:w="3119" w:type="dxa"/>
            <w:vAlign w:val="bottom"/>
          </w:tcPr>
          <w:p w14:paraId="36CAF988"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3502666,74</w:t>
            </w:r>
          </w:p>
        </w:tc>
      </w:tr>
      <w:tr w:rsidR="007F0985" w:rsidRPr="007F0985" w14:paraId="14A76CDF" w14:textId="77777777" w:rsidTr="00E35E6B">
        <w:tc>
          <w:tcPr>
            <w:tcW w:w="6237" w:type="dxa"/>
          </w:tcPr>
          <w:p w14:paraId="0803D642"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Допомога по догляду за престарілими</w:t>
            </w:r>
          </w:p>
        </w:tc>
        <w:tc>
          <w:tcPr>
            <w:tcW w:w="3119" w:type="dxa"/>
            <w:vAlign w:val="bottom"/>
          </w:tcPr>
          <w:p w14:paraId="163F4785"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23763,75</w:t>
            </w:r>
          </w:p>
        </w:tc>
      </w:tr>
      <w:tr w:rsidR="007F0985" w:rsidRPr="007F0985" w14:paraId="3D0E43EB" w14:textId="77777777" w:rsidTr="00E35E6B">
        <w:tc>
          <w:tcPr>
            <w:tcW w:w="6237" w:type="dxa"/>
          </w:tcPr>
          <w:p w14:paraId="76085949"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ДСД особам які не мають права на пенсію</w:t>
            </w:r>
          </w:p>
        </w:tc>
        <w:tc>
          <w:tcPr>
            <w:tcW w:w="3119" w:type="dxa"/>
            <w:vAlign w:val="bottom"/>
          </w:tcPr>
          <w:p w14:paraId="39564127"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6399700,42</w:t>
            </w:r>
          </w:p>
        </w:tc>
      </w:tr>
      <w:tr w:rsidR="007F0985" w:rsidRPr="007F0985" w14:paraId="03B5F8A2" w14:textId="77777777" w:rsidTr="00E35E6B">
        <w:tc>
          <w:tcPr>
            <w:tcW w:w="6237" w:type="dxa"/>
          </w:tcPr>
          <w:p w14:paraId="67506489"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Тимчасова допомога особам, які набули пенсійного віку, але не набули права на пенсійну виплату</w:t>
            </w:r>
          </w:p>
        </w:tc>
        <w:tc>
          <w:tcPr>
            <w:tcW w:w="3119" w:type="dxa"/>
            <w:vAlign w:val="bottom"/>
          </w:tcPr>
          <w:p w14:paraId="122DD7A1"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600385,37</w:t>
            </w:r>
          </w:p>
        </w:tc>
      </w:tr>
      <w:tr w:rsidR="007F0985" w:rsidRPr="007F0985" w14:paraId="3E7548BB" w14:textId="77777777" w:rsidTr="00E35E6B">
        <w:tc>
          <w:tcPr>
            <w:tcW w:w="6237" w:type="dxa"/>
          </w:tcPr>
          <w:p w14:paraId="77101AB7"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Допомога по догляду за психічно хворими</w:t>
            </w:r>
          </w:p>
        </w:tc>
        <w:tc>
          <w:tcPr>
            <w:tcW w:w="3119" w:type="dxa"/>
            <w:vAlign w:val="bottom"/>
          </w:tcPr>
          <w:p w14:paraId="3FDDE3B4"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2228418,88</w:t>
            </w:r>
          </w:p>
        </w:tc>
      </w:tr>
      <w:tr w:rsidR="007F0985" w:rsidRPr="007F0985" w14:paraId="612082B2" w14:textId="77777777" w:rsidTr="00E35E6B">
        <w:tc>
          <w:tcPr>
            <w:tcW w:w="6237" w:type="dxa"/>
          </w:tcPr>
          <w:p w14:paraId="34740DB1"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Допомога по догляду за хворою дитиною</w:t>
            </w:r>
          </w:p>
        </w:tc>
        <w:tc>
          <w:tcPr>
            <w:tcW w:w="3119" w:type="dxa"/>
          </w:tcPr>
          <w:p w14:paraId="633E1E62"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35621,00</w:t>
            </w:r>
          </w:p>
        </w:tc>
      </w:tr>
      <w:tr w:rsidR="007F0985" w:rsidRPr="007F0985" w14:paraId="089F34EC" w14:textId="77777777" w:rsidTr="00E35E6B">
        <w:tc>
          <w:tcPr>
            <w:tcW w:w="6237" w:type="dxa"/>
          </w:tcPr>
          <w:p w14:paraId="3742D27D"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Субсидія, пільга ЖКП (готівкова)</w:t>
            </w:r>
          </w:p>
        </w:tc>
        <w:tc>
          <w:tcPr>
            <w:tcW w:w="3119" w:type="dxa"/>
          </w:tcPr>
          <w:p w14:paraId="1991C780"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44706400,83</w:t>
            </w:r>
          </w:p>
        </w:tc>
      </w:tr>
      <w:tr w:rsidR="007F0985" w:rsidRPr="007F0985" w14:paraId="0413A1FB" w14:textId="77777777" w:rsidTr="00E35E6B">
        <w:tc>
          <w:tcPr>
            <w:tcW w:w="6237" w:type="dxa"/>
          </w:tcPr>
          <w:p w14:paraId="5EBDF6C8"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Пільга ЖКП (безготівкова)</w:t>
            </w:r>
          </w:p>
        </w:tc>
        <w:tc>
          <w:tcPr>
            <w:tcW w:w="3119" w:type="dxa"/>
          </w:tcPr>
          <w:p w14:paraId="38B14793"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2702143,09</w:t>
            </w:r>
          </w:p>
        </w:tc>
      </w:tr>
      <w:tr w:rsidR="007F0985" w:rsidRPr="007F0985" w14:paraId="64631D08" w14:textId="77777777" w:rsidTr="00E35E6B">
        <w:tc>
          <w:tcPr>
            <w:tcW w:w="6237" w:type="dxa"/>
          </w:tcPr>
          <w:p w14:paraId="0039C9EB" w14:textId="77777777" w:rsidR="007F0985" w:rsidRPr="007F0985" w:rsidRDefault="007F0985" w:rsidP="007F0985">
            <w:pPr>
              <w:spacing w:after="0" w:line="240" w:lineRule="auto"/>
              <w:ind w:firstLine="567"/>
              <w:rPr>
                <w:rFonts w:ascii="Times New Roman" w:hAnsi="Times New Roman"/>
                <w:sz w:val="24"/>
                <w:szCs w:val="24"/>
                <w:lang w:val="uk-UA"/>
              </w:rPr>
            </w:pPr>
          </w:p>
        </w:tc>
        <w:tc>
          <w:tcPr>
            <w:tcW w:w="3119" w:type="dxa"/>
          </w:tcPr>
          <w:p w14:paraId="4403E488"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sz w:val="24"/>
                <w:szCs w:val="24"/>
                <w:lang w:val="uk-UA"/>
              </w:rPr>
              <w:t>118497855,93</w:t>
            </w:r>
          </w:p>
        </w:tc>
      </w:tr>
    </w:tbl>
    <w:p w14:paraId="495DAC26" w14:textId="77777777" w:rsidR="007F0985" w:rsidRPr="007F0985" w:rsidRDefault="007F0985" w:rsidP="007F0985">
      <w:pPr>
        <w:spacing w:after="0" w:line="240" w:lineRule="auto"/>
        <w:ind w:firstLine="567"/>
        <w:jc w:val="both"/>
        <w:rPr>
          <w:rFonts w:ascii="Times New Roman" w:hAnsi="Times New Roman"/>
          <w:i/>
          <w:sz w:val="24"/>
          <w:szCs w:val="24"/>
          <w:lang w:val="uk-UA"/>
        </w:rPr>
      </w:pPr>
    </w:p>
    <w:p w14:paraId="489BD026" w14:textId="4A09E600"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3.3.</w:t>
      </w:r>
      <w:r w:rsidRPr="007F0985">
        <w:rPr>
          <w:rFonts w:ascii="Times New Roman" w:hAnsi="Times New Roman"/>
          <w:sz w:val="24"/>
          <w:szCs w:val="24"/>
          <w:lang w:val="uk-UA"/>
        </w:rPr>
        <w:t xml:space="preserve">Управлінням соціального захисту населення районної державної адміністрації забезпечено проведення щорічної паспортизації багатодітних родин району, які виховують троє і більше неповнолітніх дітей, віком до 18 років, за формою картки Єдиного обліку. Створено банки даних та заповнено картки Єдиного обліку при кожній сільській та селищній раді.  </w:t>
      </w:r>
    </w:p>
    <w:p w14:paraId="1C8D0CF6"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Багатодітні сім’ї та діти з багатодітних сімей забезпечувалися відповідними посвідченнями для отримання пільг, передбачених чинним законодавством. В І півріччі 2022 року посвідченнями забезпечено 44 особи з числа батьків багатодітних сімей та 113 дітей.</w:t>
      </w:r>
    </w:p>
    <w:p w14:paraId="6A36F3F5" w14:textId="77777777" w:rsidR="007F0985" w:rsidRPr="007F0985" w:rsidRDefault="007F0985" w:rsidP="007F0985">
      <w:pPr>
        <w:spacing w:after="0" w:line="240" w:lineRule="auto"/>
        <w:ind w:firstLine="567"/>
        <w:jc w:val="both"/>
        <w:rPr>
          <w:rFonts w:ascii="Times New Roman" w:hAnsi="Times New Roman"/>
          <w:spacing w:val="-8"/>
          <w:sz w:val="24"/>
          <w:szCs w:val="24"/>
          <w:lang w:val="uk-UA"/>
        </w:rPr>
      </w:pPr>
      <w:r w:rsidRPr="007F0985">
        <w:rPr>
          <w:rFonts w:ascii="Times New Roman" w:hAnsi="Times New Roman"/>
          <w:spacing w:val="-8"/>
          <w:sz w:val="24"/>
          <w:szCs w:val="24"/>
          <w:lang w:val="uk-UA"/>
        </w:rPr>
        <w:t xml:space="preserve">Станом на 01.07.2022 на обліку </w:t>
      </w:r>
      <w:r w:rsidRPr="007F0985">
        <w:rPr>
          <w:rFonts w:ascii="Times New Roman" w:hAnsi="Times New Roman"/>
          <w:spacing w:val="-10"/>
          <w:sz w:val="24"/>
          <w:szCs w:val="24"/>
          <w:lang w:val="uk-UA"/>
        </w:rPr>
        <w:t xml:space="preserve">в Єдиному державному автоматизованому </w:t>
      </w:r>
      <w:r w:rsidRPr="007F0985">
        <w:rPr>
          <w:rFonts w:ascii="Times New Roman" w:hAnsi="Times New Roman"/>
          <w:sz w:val="24"/>
          <w:szCs w:val="24"/>
          <w:lang w:val="uk-UA"/>
        </w:rPr>
        <w:t>реєстрі осіб, які мають право на пільги,</w:t>
      </w:r>
      <w:r w:rsidRPr="007F0985">
        <w:rPr>
          <w:rFonts w:ascii="Times New Roman" w:hAnsi="Times New Roman"/>
          <w:spacing w:val="-8"/>
          <w:sz w:val="24"/>
          <w:szCs w:val="24"/>
          <w:lang w:val="uk-UA"/>
        </w:rPr>
        <w:t xml:space="preserve"> перебуває 635 </w:t>
      </w:r>
      <w:r w:rsidRPr="007F0985">
        <w:rPr>
          <w:rFonts w:ascii="Times New Roman" w:hAnsi="Times New Roman"/>
          <w:b/>
          <w:spacing w:val="-8"/>
          <w:sz w:val="24"/>
          <w:szCs w:val="24"/>
          <w:lang w:val="uk-UA"/>
        </w:rPr>
        <w:t>багатодітних сімей  та 2113 дітей</w:t>
      </w:r>
      <w:r w:rsidRPr="007F0985">
        <w:rPr>
          <w:rFonts w:ascii="Times New Roman" w:hAnsi="Times New Roman"/>
          <w:spacing w:val="-8"/>
          <w:sz w:val="24"/>
          <w:szCs w:val="24"/>
          <w:lang w:val="uk-UA"/>
        </w:rPr>
        <w:t xml:space="preserve"> з багатодітних сімей. </w:t>
      </w:r>
    </w:p>
    <w:p w14:paraId="5939FFDA" w14:textId="77777777" w:rsidR="007F0985" w:rsidRPr="007F0985" w:rsidRDefault="007F0985" w:rsidP="007F0985">
      <w:pPr>
        <w:spacing w:after="0" w:line="240" w:lineRule="auto"/>
        <w:ind w:firstLine="567"/>
        <w:rPr>
          <w:rFonts w:ascii="Times New Roman" w:hAnsi="Times New Roman"/>
          <w:sz w:val="24"/>
          <w:szCs w:val="24"/>
          <w:lang w:val="uk-UA"/>
        </w:rPr>
      </w:pPr>
    </w:p>
    <w:p w14:paraId="21194615"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b/>
          <w:sz w:val="24"/>
          <w:szCs w:val="24"/>
          <w:lang w:val="uk-UA"/>
        </w:rPr>
        <w:t>Новопразька селищна рада</w:t>
      </w:r>
      <w:r w:rsidRPr="007F0985">
        <w:rPr>
          <w:rFonts w:ascii="Times New Roman" w:hAnsi="Times New Roman"/>
          <w:sz w:val="24"/>
          <w:szCs w:val="24"/>
          <w:lang w:val="uk-UA"/>
        </w:rPr>
        <w:t xml:space="preserve"> – 268 ос.: </w:t>
      </w:r>
    </w:p>
    <w:p w14:paraId="61A25F14"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багатодітна сім'я -50</w:t>
      </w:r>
    </w:p>
    <w:p w14:paraId="2D267F19"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lastRenderedPageBreak/>
        <w:t>дитина з багатодітної сім"ї - 168</w:t>
      </w:r>
    </w:p>
    <w:p w14:paraId="38E6AD16" w14:textId="77777777" w:rsidR="007F0985" w:rsidRPr="007F0985" w:rsidRDefault="007F0985" w:rsidP="007F0985">
      <w:pPr>
        <w:spacing w:after="0" w:line="240" w:lineRule="auto"/>
        <w:ind w:firstLine="567"/>
        <w:rPr>
          <w:rFonts w:ascii="Times New Roman" w:hAnsi="Times New Roman"/>
          <w:sz w:val="24"/>
          <w:szCs w:val="24"/>
          <w:lang w:val="uk-UA"/>
        </w:rPr>
      </w:pPr>
    </w:p>
    <w:p w14:paraId="048AF804"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b/>
          <w:sz w:val="24"/>
          <w:szCs w:val="24"/>
          <w:lang w:val="uk-UA"/>
        </w:rPr>
        <w:t>Приютівська селищна рада</w:t>
      </w:r>
      <w:r w:rsidRPr="007F0985">
        <w:rPr>
          <w:rFonts w:ascii="Times New Roman" w:hAnsi="Times New Roman"/>
          <w:sz w:val="24"/>
          <w:szCs w:val="24"/>
          <w:lang w:val="uk-UA"/>
        </w:rPr>
        <w:t xml:space="preserve"> – 533 ос.</w:t>
      </w:r>
    </w:p>
    <w:p w14:paraId="62596ED1"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багатодітна сім'я - 119</w:t>
      </w:r>
    </w:p>
    <w:p w14:paraId="1BFD3F10"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дитина з багатодітної сім"ї - 418</w:t>
      </w:r>
    </w:p>
    <w:p w14:paraId="5D691B4F" w14:textId="77777777" w:rsidR="007F0985" w:rsidRPr="007F0985" w:rsidRDefault="007F0985" w:rsidP="007F0985">
      <w:pPr>
        <w:spacing w:after="0" w:line="240" w:lineRule="auto"/>
        <w:ind w:firstLine="567"/>
        <w:rPr>
          <w:rFonts w:ascii="Times New Roman" w:hAnsi="Times New Roman"/>
          <w:sz w:val="24"/>
          <w:szCs w:val="24"/>
          <w:lang w:val="uk-UA"/>
        </w:rPr>
      </w:pPr>
    </w:p>
    <w:p w14:paraId="24497F04"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b/>
          <w:sz w:val="24"/>
          <w:szCs w:val="24"/>
          <w:lang w:val="uk-UA"/>
        </w:rPr>
        <w:t>Попельнастівська сільська рада</w:t>
      </w:r>
      <w:r w:rsidRPr="007F0985">
        <w:rPr>
          <w:rFonts w:ascii="Times New Roman" w:hAnsi="Times New Roman"/>
          <w:sz w:val="24"/>
          <w:szCs w:val="24"/>
          <w:lang w:val="uk-UA"/>
        </w:rPr>
        <w:t xml:space="preserve"> – 394 ос.</w:t>
      </w:r>
    </w:p>
    <w:p w14:paraId="329A83B6"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 xml:space="preserve">багатодітна сім'я -82 </w:t>
      </w:r>
    </w:p>
    <w:p w14:paraId="6CBBACFD"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дитина з багатодітної сім"ї - 348</w:t>
      </w:r>
    </w:p>
    <w:p w14:paraId="76E857E0" w14:textId="77777777" w:rsidR="007F0985" w:rsidRPr="007F0985" w:rsidRDefault="007F0985" w:rsidP="007F0985">
      <w:pPr>
        <w:spacing w:after="0" w:line="240" w:lineRule="auto"/>
        <w:ind w:firstLine="567"/>
        <w:rPr>
          <w:rFonts w:ascii="Times New Roman" w:hAnsi="Times New Roman"/>
          <w:sz w:val="24"/>
          <w:szCs w:val="24"/>
          <w:lang w:val="uk-UA"/>
        </w:rPr>
      </w:pPr>
    </w:p>
    <w:p w14:paraId="4A8010DB"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b/>
          <w:sz w:val="24"/>
          <w:szCs w:val="24"/>
          <w:lang w:val="uk-UA"/>
        </w:rPr>
        <w:t>Петрівська селищна рада</w:t>
      </w:r>
      <w:r w:rsidRPr="007F0985">
        <w:rPr>
          <w:rFonts w:ascii="Times New Roman" w:hAnsi="Times New Roman"/>
          <w:sz w:val="24"/>
          <w:szCs w:val="24"/>
          <w:lang w:val="uk-UA"/>
        </w:rPr>
        <w:t xml:space="preserve"> – 543 ос</w:t>
      </w:r>
    </w:p>
    <w:p w14:paraId="2E136B5D"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багатодітна сім'я -143</w:t>
      </w:r>
    </w:p>
    <w:p w14:paraId="3A0AA567"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дитина з багатодітної сім - 380</w:t>
      </w:r>
    </w:p>
    <w:p w14:paraId="4578395C" w14:textId="77777777" w:rsidR="007F0985" w:rsidRPr="007F0985" w:rsidRDefault="007F0985" w:rsidP="007F0985">
      <w:pPr>
        <w:spacing w:after="0" w:line="240" w:lineRule="auto"/>
        <w:ind w:firstLine="567"/>
        <w:jc w:val="both"/>
        <w:rPr>
          <w:rFonts w:ascii="Times New Roman" w:hAnsi="Times New Roman"/>
          <w:sz w:val="24"/>
          <w:szCs w:val="24"/>
          <w:lang w:val="uk-UA"/>
        </w:rPr>
      </w:pPr>
    </w:p>
    <w:p w14:paraId="303D4934"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b/>
          <w:sz w:val="24"/>
          <w:szCs w:val="24"/>
          <w:lang w:val="uk-UA"/>
        </w:rPr>
        <w:t>Великоандрусівська сільська рада</w:t>
      </w:r>
      <w:r w:rsidRPr="007F0985">
        <w:rPr>
          <w:rFonts w:ascii="Times New Roman" w:hAnsi="Times New Roman"/>
          <w:sz w:val="24"/>
          <w:szCs w:val="24"/>
          <w:lang w:val="uk-UA"/>
        </w:rPr>
        <w:t xml:space="preserve"> - 429</w:t>
      </w:r>
    </w:p>
    <w:p w14:paraId="3A2E0E02"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багатодітна сім'я -92</w:t>
      </w:r>
    </w:p>
    <w:p w14:paraId="13DC2C76"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дитина з багатодітної сім"ї - 323</w:t>
      </w:r>
    </w:p>
    <w:p w14:paraId="00A25428" w14:textId="77777777" w:rsidR="007F0985" w:rsidRPr="007F0985" w:rsidRDefault="007F0985" w:rsidP="007F0985">
      <w:pPr>
        <w:spacing w:after="0" w:line="240" w:lineRule="auto"/>
        <w:ind w:firstLine="567"/>
        <w:jc w:val="both"/>
        <w:rPr>
          <w:rFonts w:ascii="Times New Roman" w:hAnsi="Times New Roman"/>
          <w:sz w:val="24"/>
          <w:szCs w:val="24"/>
          <w:lang w:val="uk-UA"/>
        </w:rPr>
      </w:pPr>
    </w:p>
    <w:p w14:paraId="6E83393A"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b/>
          <w:sz w:val="24"/>
          <w:szCs w:val="24"/>
          <w:lang w:val="uk-UA"/>
        </w:rPr>
        <w:t>Онуфріївська селищна рада</w:t>
      </w:r>
      <w:r w:rsidRPr="007F0985">
        <w:rPr>
          <w:rFonts w:ascii="Times New Roman" w:hAnsi="Times New Roman"/>
          <w:sz w:val="24"/>
          <w:szCs w:val="24"/>
          <w:lang w:val="uk-UA"/>
        </w:rPr>
        <w:t xml:space="preserve"> – 555</w:t>
      </w:r>
    </w:p>
    <w:p w14:paraId="3B3756D7"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багатодітна сім'я - 133</w:t>
      </w:r>
    </w:p>
    <w:p w14:paraId="550B435B"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дитина з багатодітної сім"ї - 422</w:t>
      </w:r>
    </w:p>
    <w:p w14:paraId="2C23DE50" w14:textId="77777777" w:rsidR="007F0985" w:rsidRPr="007F0985" w:rsidRDefault="007F0985" w:rsidP="007F0985">
      <w:pPr>
        <w:spacing w:after="0" w:line="240" w:lineRule="auto"/>
        <w:ind w:firstLine="567"/>
        <w:rPr>
          <w:rFonts w:ascii="Times New Roman" w:hAnsi="Times New Roman"/>
          <w:sz w:val="24"/>
          <w:szCs w:val="24"/>
          <w:lang w:val="uk-UA"/>
        </w:rPr>
      </w:pPr>
    </w:p>
    <w:p w14:paraId="77147E3F"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b/>
          <w:sz w:val="24"/>
          <w:szCs w:val="24"/>
          <w:lang w:val="uk-UA"/>
        </w:rPr>
        <w:t>Пантаївська селищна рада</w:t>
      </w:r>
      <w:r w:rsidRPr="007F0985">
        <w:rPr>
          <w:rFonts w:ascii="Times New Roman" w:hAnsi="Times New Roman"/>
          <w:sz w:val="24"/>
          <w:szCs w:val="24"/>
          <w:lang w:val="uk-UA"/>
        </w:rPr>
        <w:t xml:space="preserve"> -71</w:t>
      </w:r>
    </w:p>
    <w:p w14:paraId="683C3943"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 xml:space="preserve">багатодітна сім'я -16 </w:t>
      </w:r>
    </w:p>
    <w:p w14:paraId="696D9B46" w14:textId="77777777" w:rsidR="007F0985" w:rsidRPr="007F0985" w:rsidRDefault="007F0985" w:rsidP="007F0985">
      <w:pPr>
        <w:spacing w:after="0" w:line="240" w:lineRule="auto"/>
        <w:ind w:firstLine="567"/>
        <w:rPr>
          <w:rFonts w:ascii="Times New Roman" w:hAnsi="Times New Roman"/>
          <w:sz w:val="24"/>
          <w:szCs w:val="24"/>
          <w:lang w:val="uk-UA"/>
        </w:rPr>
      </w:pPr>
      <w:r w:rsidRPr="007F0985">
        <w:rPr>
          <w:rFonts w:ascii="Times New Roman" w:hAnsi="Times New Roman"/>
          <w:sz w:val="24"/>
          <w:szCs w:val="24"/>
          <w:lang w:val="uk-UA"/>
        </w:rPr>
        <w:t>дитина з багатодітної сім"ї - 54</w:t>
      </w:r>
    </w:p>
    <w:p w14:paraId="2CEAC7C3" w14:textId="77777777" w:rsidR="007F0985" w:rsidRPr="007F0985" w:rsidRDefault="007F0985" w:rsidP="007F0985">
      <w:pPr>
        <w:spacing w:after="0" w:line="240" w:lineRule="auto"/>
        <w:ind w:firstLine="567"/>
        <w:jc w:val="both"/>
        <w:rPr>
          <w:rFonts w:ascii="Times New Roman" w:hAnsi="Times New Roman"/>
          <w:sz w:val="24"/>
          <w:szCs w:val="24"/>
          <w:lang w:val="uk-UA"/>
        </w:rPr>
      </w:pPr>
    </w:p>
    <w:p w14:paraId="4A3FEF2D" w14:textId="36AC66EA"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3.4.</w:t>
      </w:r>
      <w:r w:rsidRPr="007F0985">
        <w:rPr>
          <w:rFonts w:ascii="Times New Roman" w:hAnsi="Times New Roman"/>
          <w:i/>
          <w:sz w:val="24"/>
          <w:szCs w:val="24"/>
          <w:lang w:val="uk-UA"/>
        </w:rPr>
        <w:t xml:space="preserve"> </w:t>
      </w:r>
      <w:r w:rsidRPr="007F0985">
        <w:rPr>
          <w:rFonts w:ascii="Times New Roman" w:hAnsi="Times New Roman"/>
          <w:sz w:val="24"/>
          <w:szCs w:val="24"/>
          <w:lang w:val="uk-UA"/>
        </w:rPr>
        <w:t>Службою у справах дітей районної державної адміністрації вживаються заходи здійснення щотижневого моніторингу терміну перебування дітей на місцевому обліку з усиновлення, забезпечення своєчасного встановлення правового статусу дітям-сиротам та дітям, позбавленим батьківського піклування, під опіку, піклування, у прийомні сім’ї та дитячі будинки сімейного типу.</w:t>
      </w:r>
    </w:p>
    <w:p w14:paraId="11C76D96" w14:textId="77777777" w:rsidR="007F0985" w:rsidRPr="007F0985" w:rsidRDefault="007F0985" w:rsidP="007F0985">
      <w:pPr>
        <w:spacing w:after="0" w:line="240" w:lineRule="auto"/>
        <w:ind w:firstLine="567"/>
        <w:jc w:val="both"/>
        <w:rPr>
          <w:rFonts w:ascii="Times New Roman" w:hAnsi="Times New Roman"/>
          <w:sz w:val="24"/>
          <w:szCs w:val="24"/>
        </w:rPr>
      </w:pPr>
      <w:r w:rsidRPr="007F0985">
        <w:rPr>
          <w:rFonts w:ascii="Times New Roman" w:hAnsi="Times New Roman"/>
          <w:sz w:val="24"/>
          <w:szCs w:val="24"/>
          <w:lang w:val="uk-UA"/>
        </w:rPr>
        <w:t>Станом на 01.07.2022 на території району функціонує 22 прийомні сім’ї, в яких виховується 35 дітей та осіб з їх числа та 4 дитячих будинків сімейного типу в яких виховується 22 дитини (із них 16 дітей проживають на території України, 6 дітей евакуйовані до Італії на час військових дій). Три прийомні родини бажають до влаштуватися дітьми та 1 дитячий будинок сімейного типу бажає довлаштуватись. Станом на 01.07.</w:t>
      </w:r>
      <w:r w:rsidRPr="007F0985">
        <w:rPr>
          <w:rFonts w:ascii="Times New Roman" w:hAnsi="Times New Roman"/>
          <w:sz w:val="24"/>
          <w:szCs w:val="24"/>
        </w:rPr>
        <w:t xml:space="preserve">2022 здійснено 9 рейдів та складено 45 актів. </w:t>
      </w:r>
      <w:r w:rsidRPr="007F0985">
        <w:rPr>
          <w:rFonts w:ascii="Times New Roman" w:hAnsi="Times New Roman"/>
          <w:sz w:val="24"/>
          <w:szCs w:val="24"/>
          <w:lang w:val="uk-UA"/>
        </w:rPr>
        <w:t>Під час обстежень умов проживання порушень прав дітей не виявлено.</w:t>
      </w:r>
      <w:r w:rsidRPr="007F0985">
        <w:rPr>
          <w:rFonts w:ascii="Times New Roman" w:hAnsi="Times New Roman"/>
          <w:sz w:val="24"/>
          <w:szCs w:val="24"/>
        </w:rPr>
        <w:t xml:space="preserve"> </w:t>
      </w:r>
      <w:r w:rsidRPr="007F0985">
        <w:rPr>
          <w:rFonts w:ascii="Times New Roman" w:hAnsi="Times New Roman"/>
          <w:sz w:val="24"/>
          <w:szCs w:val="24"/>
          <w:lang w:val="uk-UA"/>
        </w:rPr>
        <w:t xml:space="preserve"> </w:t>
      </w:r>
    </w:p>
    <w:p w14:paraId="2AC3DDF9"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Службою у справах дітей районної державної адміністрації проводиться робота щодо формування позитивної громадської думки стосовно усиновлення, опіки, прийомних сімей та ДБСТ, інституту патронатних вихователів.</w:t>
      </w:r>
    </w:p>
    <w:p w14:paraId="325E0CB2" w14:textId="4DB911C6" w:rsidR="007F0985" w:rsidRPr="007F0985" w:rsidRDefault="007F0985" w:rsidP="007F0985">
      <w:pPr>
        <w:spacing w:after="0" w:line="240" w:lineRule="auto"/>
        <w:ind w:firstLine="567"/>
        <w:jc w:val="both"/>
        <w:rPr>
          <w:rFonts w:ascii="Times New Roman" w:hAnsi="Times New Roman"/>
          <w:sz w:val="24"/>
          <w:szCs w:val="24"/>
          <w:lang w:val="uk-UA" w:eastAsia="en-US"/>
        </w:rPr>
      </w:pPr>
      <w:r w:rsidRPr="00AF2EBA">
        <w:rPr>
          <w:rFonts w:ascii="Times New Roman" w:hAnsi="Times New Roman"/>
          <w:sz w:val="24"/>
          <w:szCs w:val="24"/>
          <w:lang w:val="uk-UA"/>
        </w:rPr>
        <w:t>3.5.</w:t>
      </w:r>
      <w:r w:rsidRPr="00AF2EBA">
        <w:rPr>
          <w:rFonts w:ascii="Times New Roman" w:hAnsi="Times New Roman"/>
          <w:sz w:val="24"/>
          <w:szCs w:val="24"/>
          <w:lang w:val="uk-UA" w:eastAsia="en-US"/>
        </w:rPr>
        <w:t>Рішенням</w:t>
      </w:r>
      <w:r w:rsidRPr="007F0985">
        <w:rPr>
          <w:rFonts w:ascii="Times New Roman" w:hAnsi="Times New Roman"/>
          <w:sz w:val="24"/>
          <w:szCs w:val="24"/>
          <w:lang w:val="uk-UA" w:eastAsia="en-US"/>
        </w:rPr>
        <w:t xml:space="preserve"> районної ради 20.04.2018 № 314 затверджено районну комплексну соціальну програму оздоровлення та відпочинку дітей Олександрійського району на 2018-2022 роки.</w:t>
      </w:r>
    </w:p>
    <w:p w14:paraId="5D19CD86"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Відповідно до Указу  Президента України від 24 лютого 2022 року № 64 «Про введення в дію воєнного стану в Україні» та у зв</w:t>
      </w:r>
      <w:r w:rsidRPr="007F0985">
        <w:rPr>
          <w:rFonts w:ascii="Arial" w:hAnsi="Arial" w:cs="Arial"/>
          <w:sz w:val="24"/>
          <w:szCs w:val="24"/>
          <w:lang w:val="uk-UA"/>
        </w:rPr>
        <w:t>’</w:t>
      </w:r>
      <w:r w:rsidRPr="007F0985">
        <w:rPr>
          <w:rFonts w:ascii="Times New Roman" w:hAnsi="Times New Roman"/>
          <w:sz w:val="24"/>
          <w:szCs w:val="24"/>
          <w:lang w:val="uk-UA"/>
        </w:rPr>
        <w:t xml:space="preserve">язку з неможливістю створення оптимальних умов для безпечного та ефективного перебування дітей у дитячих закладах оздоровлення та відпочинку, було затверджено розпорядження начальника Кіровоградської обласної державної адміністрації від 06 квітня 2022 року № 208 – р «Про призупинення реалізації у 2022 році обласної комплексної соціальної програми оздоровлення та відпочинку дітей Кіровоградської області на 2018 - 2022 роки». </w:t>
      </w:r>
    </w:p>
    <w:p w14:paraId="41EE64BF" w14:textId="77777777" w:rsidR="007F0985" w:rsidRPr="007F0985" w:rsidRDefault="007F0985" w:rsidP="007F0985">
      <w:pPr>
        <w:spacing w:after="0" w:line="240" w:lineRule="auto"/>
        <w:ind w:firstLine="567"/>
        <w:jc w:val="both"/>
        <w:rPr>
          <w:rFonts w:ascii="Times New Roman" w:hAnsi="Times New Roman"/>
          <w:i/>
          <w:sz w:val="24"/>
          <w:szCs w:val="24"/>
          <w:lang w:val="uk-UA"/>
        </w:rPr>
      </w:pPr>
      <w:r w:rsidRPr="007F0985">
        <w:rPr>
          <w:rFonts w:ascii="Times New Roman" w:hAnsi="Times New Roman"/>
          <w:sz w:val="24"/>
          <w:szCs w:val="24"/>
          <w:lang w:val="uk-UA"/>
        </w:rPr>
        <w:lastRenderedPageBreak/>
        <w:t>З метою забезпечення змістовного дозвілля дітей та розвитку дітей влітку, охоплення організованими формами відпочинку в пришкільних таборах, у територіальних громадах району при закладах освіти проводяться заходи в рамках програми «Літо – 2022: разом до Перемоги!».</w:t>
      </w:r>
    </w:p>
    <w:p w14:paraId="017EB759" w14:textId="2E205C5F"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3.6. За</w:t>
      </w:r>
      <w:r w:rsidRPr="007F0985">
        <w:rPr>
          <w:rFonts w:ascii="Times New Roman" w:hAnsi="Times New Roman"/>
          <w:sz w:val="24"/>
          <w:szCs w:val="24"/>
          <w:lang w:val="uk-UA"/>
        </w:rPr>
        <w:t xml:space="preserve"> січень - червень 2022 року прийнято </w:t>
      </w:r>
      <w:r w:rsidRPr="00AF2EBA">
        <w:rPr>
          <w:rFonts w:ascii="Times New Roman" w:hAnsi="Times New Roman"/>
          <w:sz w:val="24"/>
          <w:szCs w:val="24"/>
          <w:lang w:val="uk-UA"/>
        </w:rPr>
        <w:t>3876 заяв від громадян щодо призначення різних видів державних допомог. За телефоном «гарячої лінії» надано консультацій 1928 громадянам. Станом на 01.07.2022 на обліку в управлінні значиться 4937 отримувачів всіх видів державних соціальних допомог.</w:t>
      </w:r>
    </w:p>
    <w:p w14:paraId="25B5D723" w14:textId="4BD94AC6"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3.7.</w:t>
      </w:r>
      <w:r w:rsidRPr="007F0985">
        <w:rPr>
          <w:rFonts w:ascii="Times New Roman" w:hAnsi="Times New Roman"/>
          <w:i/>
          <w:sz w:val="24"/>
          <w:szCs w:val="24"/>
          <w:lang w:val="uk-UA"/>
        </w:rPr>
        <w:t xml:space="preserve"> </w:t>
      </w:r>
      <w:r w:rsidRPr="007F0985">
        <w:rPr>
          <w:rFonts w:ascii="Times New Roman" w:hAnsi="Times New Roman"/>
          <w:sz w:val="24"/>
          <w:szCs w:val="24"/>
          <w:lang w:val="uk-UA"/>
        </w:rPr>
        <w:t xml:space="preserve">За січень – червень 2022 року територіальними громадами здійснено </w:t>
      </w:r>
      <w:r w:rsidRPr="007F0985">
        <w:rPr>
          <w:rFonts w:ascii="Times New Roman" w:hAnsi="Times New Roman"/>
          <w:b/>
          <w:sz w:val="24"/>
          <w:szCs w:val="24"/>
          <w:lang w:val="uk-UA"/>
        </w:rPr>
        <w:t>обстеження</w:t>
      </w:r>
      <w:r w:rsidRPr="007F0985">
        <w:rPr>
          <w:rFonts w:ascii="Times New Roman" w:hAnsi="Times New Roman"/>
          <w:sz w:val="24"/>
          <w:szCs w:val="24"/>
          <w:lang w:val="uk-UA"/>
        </w:rPr>
        <w:t xml:space="preserve"> матеріально – побутових умов проживання </w:t>
      </w:r>
      <w:r w:rsidRPr="007F0985">
        <w:rPr>
          <w:rFonts w:ascii="Times New Roman" w:hAnsi="Times New Roman"/>
          <w:b/>
          <w:sz w:val="24"/>
          <w:szCs w:val="24"/>
          <w:lang w:val="uk-UA"/>
        </w:rPr>
        <w:t>1955 малозахищених</w:t>
      </w:r>
      <w:r w:rsidRPr="007F0985">
        <w:rPr>
          <w:rFonts w:ascii="Times New Roman" w:hAnsi="Times New Roman"/>
          <w:sz w:val="24"/>
          <w:szCs w:val="24"/>
          <w:lang w:val="uk-UA"/>
        </w:rPr>
        <w:t xml:space="preserve"> верств населення району з метою виявлення ступеня нужденності.</w:t>
      </w:r>
    </w:p>
    <w:p w14:paraId="4C0B1A9A" w14:textId="77777777" w:rsidR="007F0985" w:rsidRPr="007F0985" w:rsidRDefault="007F0985" w:rsidP="007F0985">
      <w:pPr>
        <w:tabs>
          <w:tab w:val="left" w:pos="540"/>
          <w:tab w:val="left" w:pos="1230"/>
        </w:tabs>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Соціальними робітниками, фахівцем із соціальної роботи та спеціалістами </w:t>
      </w:r>
      <w:r w:rsidRPr="007F0985">
        <w:rPr>
          <w:rFonts w:ascii="Times New Roman" w:hAnsi="Times New Roman"/>
          <w:b/>
          <w:sz w:val="24"/>
          <w:szCs w:val="24"/>
          <w:lang w:val="uk-UA"/>
        </w:rPr>
        <w:t xml:space="preserve">Приютівкої </w:t>
      </w:r>
      <w:r w:rsidRPr="007F0985">
        <w:rPr>
          <w:rFonts w:ascii="Times New Roman" w:hAnsi="Times New Roman"/>
          <w:sz w:val="24"/>
          <w:szCs w:val="24"/>
          <w:lang w:val="uk-UA"/>
        </w:rPr>
        <w:t xml:space="preserve">селищної ради проводено обстеження матеріально-побутових умов проживання малозахищених верств населення громади та складено </w:t>
      </w:r>
      <w:r w:rsidRPr="007F0985">
        <w:rPr>
          <w:rFonts w:ascii="Times New Roman" w:hAnsi="Times New Roman"/>
          <w:b/>
          <w:sz w:val="24"/>
          <w:szCs w:val="24"/>
          <w:lang w:val="uk-UA"/>
        </w:rPr>
        <w:t>37 актів</w:t>
      </w:r>
      <w:r w:rsidRPr="007F0985">
        <w:rPr>
          <w:rFonts w:ascii="Times New Roman" w:hAnsi="Times New Roman"/>
          <w:sz w:val="24"/>
          <w:szCs w:val="24"/>
          <w:lang w:val="uk-UA"/>
        </w:rPr>
        <w:t xml:space="preserve"> оцінки потреб сім’ї/особи. </w:t>
      </w:r>
    </w:p>
    <w:p w14:paraId="61086B52" w14:textId="77777777" w:rsidR="007F0985" w:rsidRPr="007F0985" w:rsidRDefault="007F0985" w:rsidP="007F0985">
      <w:pPr>
        <w:tabs>
          <w:tab w:val="left" w:pos="540"/>
          <w:tab w:val="left" w:pos="1230"/>
        </w:tabs>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Спеціалістами </w:t>
      </w:r>
      <w:r w:rsidRPr="007F0985">
        <w:rPr>
          <w:rFonts w:ascii="Times New Roman" w:hAnsi="Times New Roman"/>
          <w:b/>
          <w:sz w:val="24"/>
          <w:szCs w:val="24"/>
          <w:lang w:val="uk-UA"/>
        </w:rPr>
        <w:t>Попельнастівської</w:t>
      </w:r>
      <w:r w:rsidRPr="007F0985">
        <w:rPr>
          <w:rFonts w:ascii="Times New Roman" w:hAnsi="Times New Roman"/>
          <w:sz w:val="24"/>
          <w:szCs w:val="24"/>
          <w:lang w:val="uk-UA"/>
        </w:rPr>
        <w:t xml:space="preserve"> сільської ради проведено обстеження </w:t>
      </w:r>
      <w:r w:rsidRPr="007F0985">
        <w:rPr>
          <w:rFonts w:ascii="Times New Roman" w:hAnsi="Times New Roman"/>
          <w:b/>
          <w:sz w:val="24"/>
          <w:szCs w:val="24"/>
          <w:lang w:val="uk-UA"/>
        </w:rPr>
        <w:t>42</w:t>
      </w:r>
      <w:r w:rsidRPr="007F0985">
        <w:rPr>
          <w:rFonts w:ascii="Times New Roman" w:hAnsi="Times New Roman"/>
          <w:sz w:val="24"/>
          <w:szCs w:val="24"/>
          <w:lang w:val="uk-UA"/>
        </w:rPr>
        <w:t xml:space="preserve"> родин та складено акти оцінки потреб сім’ї, дані сім’ї перебувають під соціальним супроводом;</w:t>
      </w:r>
    </w:p>
    <w:p w14:paraId="1B0A1FC7" w14:textId="77777777" w:rsidR="007F0985" w:rsidRPr="007F0985" w:rsidRDefault="007F0985" w:rsidP="007F0985">
      <w:pPr>
        <w:tabs>
          <w:tab w:val="left" w:pos="540"/>
          <w:tab w:val="left" w:pos="1230"/>
        </w:tabs>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На території </w:t>
      </w:r>
      <w:r w:rsidRPr="007F0985">
        <w:rPr>
          <w:rFonts w:ascii="Times New Roman" w:hAnsi="Times New Roman"/>
          <w:b/>
          <w:sz w:val="24"/>
          <w:szCs w:val="24"/>
          <w:lang w:val="uk-UA"/>
        </w:rPr>
        <w:t>Новопразької</w:t>
      </w:r>
      <w:r w:rsidRPr="007F0985">
        <w:rPr>
          <w:rFonts w:ascii="Times New Roman" w:hAnsi="Times New Roman"/>
          <w:sz w:val="24"/>
          <w:szCs w:val="24"/>
          <w:lang w:val="uk-UA"/>
        </w:rPr>
        <w:t xml:space="preserve"> селищної ради фахівцем із соціальної роботи відділення надання соціальних послуг для сім’ї, дітей та молоді КУ «ЦНСП Приютівської селищної ради Олександрійського  району Кіровоградської області» проведено </w:t>
      </w:r>
      <w:r w:rsidRPr="007F0985">
        <w:rPr>
          <w:rFonts w:ascii="Times New Roman" w:hAnsi="Times New Roman"/>
          <w:b/>
          <w:sz w:val="24"/>
          <w:szCs w:val="24"/>
          <w:lang w:val="uk-UA"/>
        </w:rPr>
        <w:t>12</w:t>
      </w:r>
      <w:r w:rsidRPr="007F0985">
        <w:rPr>
          <w:rFonts w:ascii="Times New Roman" w:hAnsi="Times New Roman"/>
          <w:sz w:val="24"/>
          <w:szCs w:val="24"/>
          <w:lang w:val="uk-UA"/>
        </w:rPr>
        <w:t xml:space="preserve"> оцінок потреб сім’ї, в результаті яких було встановлено наявність складних життєвих обставин у 12 сім’ях (</w:t>
      </w:r>
      <w:r w:rsidRPr="007F0985">
        <w:rPr>
          <w:rFonts w:ascii="Times New Roman" w:eastAsia="Calibri" w:hAnsi="Times New Roman"/>
          <w:sz w:val="24"/>
          <w:szCs w:val="24"/>
          <w:lang w:val="uk-UA" w:eastAsia="en-US"/>
        </w:rPr>
        <w:t>11 сім’ям надається послуга консультування та 1 сім’я перебуває під соціальним супроводом</w:t>
      </w:r>
      <w:r w:rsidRPr="007F0985">
        <w:rPr>
          <w:rFonts w:ascii="Times New Roman" w:hAnsi="Times New Roman"/>
          <w:sz w:val="24"/>
          <w:szCs w:val="24"/>
          <w:lang w:val="uk-UA"/>
        </w:rPr>
        <w:t>;</w:t>
      </w:r>
    </w:p>
    <w:p w14:paraId="6E71D9DA" w14:textId="77777777" w:rsidR="007F0985" w:rsidRPr="007F0985" w:rsidRDefault="007F0985" w:rsidP="007F0985">
      <w:pPr>
        <w:tabs>
          <w:tab w:val="left" w:pos="540"/>
          <w:tab w:val="left" w:pos="1230"/>
        </w:tabs>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На території </w:t>
      </w:r>
      <w:r w:rsidRPr="007F0985">
        <w:rPr>
          <w:rFonts w:ascii="Times New Roman" w:hAnsi="Times New Roman"/>
          <w:b/>
          <w:sz w:val="24"/>
          <w:szCs w:val="24"/>
          <w:lang w:val="uk-UA"/>
        </w:rPr>
        <w:t xml:space="preserve">Петрівської </w:t>
      </w:r>
      <w:r w:rsidRPr="007F0985">
        <w:rPr>
          <w:rFonts w:ascii="Times New Roman" w:hAnsi="Times New Roman"/>
          <w:sz w:val="24"/>
          <w:szCs w:val="24"/>
          <w:lang w:val="uk-UA"/>
        </w:rPr>
        <w:t xml:space="preserve">селищної ради КУ «Центр надання соціальних послуг Петрівської селищної ради» складено </w:t>
      </w:r>
      <w:r w:rsidRPr="007F0985">
        <w:rPr>
          <w:rFonts w:ascii="Times New Roman" w:hAnsi="Times New Roman"/>
          <w:b/>
          <w:sz w:val="24"/>
          <w:szCs w:val="24"/>
          <w:lang w:val="uk-UA"/>
        </w:rPr>
        <w:t>262 акти</w:t>
      </w:r>
      <w:r w:rsidRPr="007F0985">
        <w:rPr>
          <w:rFonts w:ascii="Times New Roman" w:hAnsi="Times New Roman"/>
          <w:sz w:val="24"/>
          <w:szCs w:val="24"/>
          <w:lang w:val="uk-UA"/>
        </w:rPr>
        <w:t xml:space="preserve"> оцінки потреб сім’ї/особи для отримання соціальних послуг;</w:t>
      </w:r>
    </w:p>
    <w:p w14:paraId="20BF61C1" w14:textId="77777777" w:rsidR="007F0985" w:rsidRPr="007F0985" w:rsidRDefault="007F0985" w:rsidP="007F0985">
      <w:pPr>
        <w:tabs>
          <w:tab w:val="left" w:pos="540"/>
          <w:tab w:val="left" w:pos="1230"/>
        </w:tabs>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Центром надання соціальних послуг територіальної громади </w:t>
      </w:r>
      <w:r w:rsidRPr="007F0985">
        <w:rPr>
          <w:rFonts w:ascii="Times New Roman" w:hAnsi="Times New Roman"/>
          <w:b/>
          <w:sz w:val="24"/>
          <w:szCs w:val="24"/>
          <w:lang w:val="uk-UA"/>
        </w:rPr>
        <w:t xml:space="preserve">Великоандрусівкої </w:t>
      </w:r>
      <w:r w:rsidRPr="007F0985">
        <w:rPr>
          <w:rFonts w:ascii="Times New Roman" w:hAnsi="Times New Roman"/>
          <w:sz w:val="24"/>
          <w:szCs w:val="24"/>
          <w:lang w:val="uk-UA"/>
        </w:rPr>
        <w:t xml:space="preserve">сільської ради складено </w:t>
      </w:r>
      <w:r w:rsidRPr="007F0985">
        <w:rPr>
          <w:rFonts w:ascii="Times New Roman" w:hAnsi="Times New Roman"/>
          <w:b/>
          <w:sz w:val="24"/>
          <w:szCs w:val="24"/>
          <w:lang w:val="uk-UA"/>
        </w:rPr>
        <w:t>33 акти</w:t>
      </w:r>
      <w:r w:rsidRPr="007F0985">
        <w:rPr>
          <w:rFonts w:ascii="Times New Roman" w:hAnsi="Times New Roman"/>
          <w:sz w:val="24"/>
          <w:szCs w:val="24"/>
          <w:lang w:val="uk-UA"/>
        </w:rPr>
        <w:t xml:space="preserve"> оцінки потреб сім’ї/особи; </w:t>
      </w:r>
    </w:p>
    <w:p w14:paraId="6915EFC5" w14:textId="77777777" w:rsidR="007F0985" w:rsidRPr="007F0985" w:rsidRDefault="007F0985" w:rsidP="007F0985">
      <w:pPr>
        <w:tabs>
          <w:tab w:val="left" w:pos="540"/>
          <w:tab w:val="left" w:pos="1230"/>
        </w:tabs>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На території </w:t>
      </w:r>
      <w:r w:rsidRPr="007F0985">
        <w:rPr>
          <w:rFonts w:ascii="Times New Roman" w:hAnsi="Times New Roman"/>
          <w:b/>
          <w:sz w:val="24"/>
          <w:szCs w:val="24"/>
          <w:lang w:val="uk-UA"/>
        </w:rPr>
        <w:t xml:space="preserve">Пантаївської </w:t>
      </w:r>
      <w:r w:rsidRPr="007F0985">
        <w:rPr>
          <w:rFonts w:ascii="Times New Roman" w:hAnsi="Times New Roman"/>
          <w:sz w:val="24"/>
          <w:szCs w:val="24"/>
          <w:lang w:val="uk-UA"/>
        </w:rPr>
        <w:t xml:space="preserve">селищної ради обстежено та складено </w:t>
      </w:r>
      <w:r w:rsidRPr="007F0985">
        <w:rPr>
          <w:rFonts w:ascii="Times New Roman" w:hAnsi="Times New Roman"/>
          <w:b/>
          <w:sz w:val="24"/>
          <w:szCs w:val="24"/>
          <w:lang w:val="uk-UA"/>
        </w:rPr>
        <w:t>21 акт</w:t>
      </w:r>
      <w:r w:rsidRPr="007F0985">
        <w:rPr>
          <w:rFonts w:ascii="Times New Roman" w:hAnsi="Times New Roman"/>
          <w:sz w:val="24"/>
          <w:szCs w:val="24"/>
          <w:lang w:val="uk-UA"/>
        </w:rPr>
        <w:t xml:space="preserve"> оцінки потреб сімей/осіб;</w:t>
      </w:r>
    </w:p>
    <w:p w14:paraId="099C3D6C" w14:textId="77777777" w:rsidR="007F0985" w:rsidRPr="007F0985" w:rsidRDefault="007F0985" w:rsidP="007F0985">
      <w:pPr>
        <w:tabs>
          <w:tab w:val="left" w:pos="540"/>
          <w:tab w:val="left" w:pos="1230"/>
        </w:tabs>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Територіальним центром соціального обслуговування (надання соціальних послуг) </w:t>
      </w:r>
      <w:r w:rsidRPr="007F0985">
        <w:rPr>
          <w:rFonts w:ascii="Times New Roman" w:hAnsi="Times New Roman"/>
          <w:b/>
          <w:sz w:val="24"/>
          <w:szCs w:val="24"/>
          <w:lang w:val="uk-UA"/>
        </w:rPr>
        <w:t>Онуфріївської</w:t>
      </w:r>
      <w:r w:rsidRPr="007F0985">
        <w:rPr>
          <w:rFonts w:ascii="Times New Roman" w:hAnsi="Times New Roman"/>
          <w:sz w:val="24"/>
          <w:szCs w:val="24"/>
          <w:lang w:val="uk-UA"/>
        </w:rPr>
        <w:t xml:space="preserve"> селищної ради обстежено </w:t>
      </w:r>
      <w:r w:rsidRPr="007F0985">
        <w:rPr>
          <w:rFonts w:ascii="Times New Roman" w:hAnsi="Times New Roman"/>
          <w:b/>
          <w:sz w:val="24"/>
          <w:szCs w:val="24"/>
          <w:lang w:val="uk-UA"/>
        </w:rPr>
        <w:t>1548</w:t>
      </w:r>
      <w:r w:rsidRPr="007F0985">
        <w:rPr>
          <w:rFonts w:ascii="Times New Roman" w:hAnsi="Times New Roman"/>
          <w:sz w:val="24"/>
          <w:szCs w:val="24"/>
          <w:lang w:val="uk-UA"/>
        </w:rPr>
        <w:t>.</w:t>
      </w:r>
    </w:p>
    <w:p w14:paraId="5E258570" w14:textId="2841E6E6"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3.8.</w:t>
      </w:r>
      <w:r w:rsidRPr="007F0985">
        <w:rPr>
          <w:rFonts w:ascii="Times New Roman" w:hAnsi="Times New Roman"/>
          <w:sz w:val="24"/>
          <w:szCs w:val="24"/>
          <w:lang w:val="uk-UA"/>
        </w:rPr>
        <w:t xml:space="preserve">На 2022 рік сільськими, селищними радами передбачено надання матеріальної допомоги громадянам на вирішення соціально – побутових потреб на загальну суму </w:t>
      </w:r>
      <w:r w:rsidRPr="007F0985">
        <w:rPr>
          <w:rFonts w:ascii="Times New Roman" w:hAnsi="Times New Roman"/>
          <w:b/>
          <w:sz w:val="24"/>
          <w:szCs w:val="24"/>
          <w:lang w:val="uk-UA"/>
        </w:rPr>
        <w:t>5735,9тис.грн..</w:t>
      </w:r>
    </w:p>
    <w:p w14:paraId="607CF8D8"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За рахунок коштів місцевих бюджетів </w:t>
      </w:r>
      <w:r w:rsidRPr="007F0985">
        <w:rPr>
          <w:rFonts w:ascii="Times New Roman" w:hAnsi="Times New Roman"/>
          <w:b/>
          <w:sz w:val="24"/>
          <w:szCs w:val="24"/>
          <w:lang w:val="uk-UA"/>
        </w:rPr>
        <w:t>609 особам</w:t>
      </w:r>
      <w:r w:rsidRPr="007F0985">
        <w:rPr>
          <w:rFonts w:ascii="Times New Roman" w:hAnsi="Times New Roman"/>
          <w:sz w:val="24"/>
          <w:szCs w:val="24"/>
          <w:lang w:val="uk-UA"/>
        </w:rPr>
        <w:t xml:space="preserve"> Олександрійського району надано матеріальну допомогу на суму </w:t>
      </w:r>
      <w:r w:rsidRPr="007F0985">
        <w:rPr>
          <w:rFonts w:ascii="Times New Roman" w:hAnsi="Times New Roman"/>
          <w:b/>
          <w:sz w:val="24"/>
          <w:szCs w:val="24"/>
          <w:lang w:val="uk-UA"/>
        </w:rPr>
        <w:t>2717,40 тис.грн</w:t>
      </w:r>
      <w:r w:rsidRPr="007F0985">
        <w:rPr>
          <w:rFonts w:ascii="Times New Roman" w:hAnsi="Times New Roman"/>
          <w:sz w:val="24"/>
          <w:szCs w:val="24"/>
          <w:lang w:val="uk-UA"/>
        </w:rPr>
        <w:t>.:</w:t>
      </w:r>
    </w:p>
    <w:p w14:paraId="35636A89"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Новопразька селищна рада – 73 особи на суму 389,0 тис.грн.;</w:t>
      </w:r>
    </w:p>
    <w:p w14:paraId="41FACB1B"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Онуфріївська селищна рада – 100 осіб на суму 191,1 тис.грн.;</w:t>
      </w:r>
    </w:p>
    <w:p w14:paraId="4D4EB3A2"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Петрівська селищна рада – 360 осіб на суму 1830,4 тис.грн.;</w:t>
      </w:r>
    </w:p>
    <w:p w14:paraId="5F4E2C1C"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Великоандрусівська сільська рада – 8 осіб на суму 39,2 тис.грн.;</w:t>
      </w:r>
    </w:p>
    <w:p w14:paraId="54FF1B57"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Попельнастівська сільська рада – 31 особа на суму 77,8 тис.грн.;</w:t>
      </w:r>
    </w:p>
    <w:p w14:paraId="59C8CB65"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Пантаївська селищна рада – 11 осіб на суму 25,9 тис.грн.;</w:t>
      </w:r>
    </w:p>
    <w:p w14:paraId="072FC606"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Приютівська селищна рада – 26 осіб на суму 164,0 тис.грн..</w:t>
      </w:r>
    </w:p>
    <w:p w14:paraId="037201A6" w14:textId="54FC778F" w:rsidR="007F0985" w:rsidRPr="007F0985" w:rsidRDefault="007F0985" w:rsidP="007F0985">
      <w:pPr>
        <w:spacing w:after="0" w:line="240" w:lineRule="auto"/>
        <w:ind w:firstLine="567"/>
        <w:jc w:val="both"/>
        <w:rPr>
          <w:rFonts w:ascii="Times New Roman" w:hAnsi="Times New Roman"/>
          <w:color w:val="000000"/>
          <w:sz w:val="24"/>
          <w:szCs w:val="20"/>
          <w:lang w:val="uk-UA" w:eastAsia="en-US"/>
        </w:rPr>
      </w:pPr>
      <w:r w:rsidRPr="00AF2EBA">
        <w:rPr>
          <w:rFonts w:ascii="Times New Roman" w:hAnsi="Times New Roman"/>
          <w:sz w:val="24"/>
          <w:szCs w:val="24"/>
          <w:lang w:val="uk-UA"/>
        </w:rPr>
        <w:t>3.9.</w:t>
      </w:r>
      <w:r w:rsidRPr="007F0985">
        <w:rPr>
          <w:rFonts w:ascii="Times New Roman" w:hAnsi="Times New Roman"/>
          <w:i/>
          <w:sz w:val="24"/>
          <w:szCs w:val="24"/>
          <w:lang w:val="uk-UA"/>
        </w:rPr>
        <w:t xml:space="preserve"> </w:t>
      </w:r>
      <w:r w:rsidRPr="007F0985">
        <w:rPr>
          <w:rFonts w:ascii="Times New Roman" w:hAnsi="Times New Roman"/>
          <w:color w:val="000000"/>
          <w:sz w:val="24"/>
          <w:szCs w:val="20"/>
          <w:lang w:val="uk-UA" w:eastAsia="en-US"/>
        </w:rPr>
        <w:t>У І півріччі 2022 року звернень від багатодітних жінок, трудових колективів та громадськості щодо порушення клопотання про присвоєння почесного звання України «Мати-героїня» не надходило. В громадах проводиться інформаційно-роз'яснювальна робота щодо вимог законодавства про присвоєння почесного звання України «Мати-героїня».</w:t>
      </w:r>
    </w:p>
    <w:p w14:paraId="44DBEE27" w14:textId="72DA4291"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3.10.</w:t>
      </w:r>
      <w:r w:rsidRPr="007F0985">
        <w:rPr>
          <w:rFonts w:ascii="Times New Roman" w:hAnsi="Times New Roman"/>
          <w:i/>
          <w:sz w:val="24"/>
          <w:szCs w:val="24"/>
          <w:lang w:val="uk-UA"/>
        </w:rPr>
        <w:t xml:space="preserve"> </w:t>
      </w:r>
      <w:r w:rsidRPr="007F0985">
        <w:rPr>
          <w:rFonts w:ascii="Times New Roman" w:hAnsi="Times New Roman"/>
          <w:sz w:val="24"/>
          <w:szCs w:val="24"/>
          <w:lang w:val="uk-UA"/>
        </w:rPr>
        <w:t>До дня матері та Міжнародного дня родини в закладах освіти проведено виховні години, бесіди, урочистості.</w:t>
      </w:r>
    </w:p>
    <w:p w14:paraId="444C18CC"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Із залученням волонтерів та соціально відповідального бізнесу сім’ям громади, у яких виховується шість і більше неповнолітніх дітей, надається посильна допомога (канцтовари, шкільне приладдя, одяг та взуття).</w:t>
      </w:r>
    </w:p>
    <w:p w14:paraId="1F0DFA7B" w14:textId="29FC4B8C"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lastRenderedPageBreak/>
        <w:t>3.11.</w:t>
      </w:r>
      <w:r w:rsidRPr="007F0985">
        <w:rPr>
          <w:rFonts w:ascii="Times New Roman" w:hAnsi="Times New Roman"/>
          <w:i/>
          <w:sz w:val="24"/>
          <w:szCs w:val="24"/>
          <w:lang w:val="uk-UA"/>
        </w:rPr>
        <w:t xml:space="preserve"> </w:t>
      </w:r>
      <w:r w:rsidRPr="007F0985">
        <w:rPr>
          <w:rFonts w:ascii="Times New Roman" w:hAnsi="Times New Roman"/>
          <w:sz w:val="24"/>
          <w:szCs w:val="24"/>
          <w:lang w:val="uk-UA"/>
        </w:rPr>
        <w:t xml:space="preserve">Питання попередження та виявлення насильства в сім'ї виносяться на розгляд на засіданнях </w:t>
      </w:r>
      <w:r w:rsidRPr="007F0985">
        <w:rPr>
          <w:rFonts w:ascii="Times New Roman" w:hAnsi="Times New Roman"/>
          <w:color w:val="000000"/>
          <w:sz w:val="24"/>
          <w:szCs w:val="24"/>
          <w:shd w:val="clear" w:color="auto" w:fill="FFFFFF"/>
          <w:lang w:val="uk-UA"/>
        </w:rPr>
        <w:t xml:space="preserve">районної координаційної ради з питань сім’ї, гендерної рівності, демографічного розвитку, запобігання </w:t>
      </w:r>
      <w:r w:rsidRPr="007F0985">
        <w:rPr>
          <w:rFonts w:ascii="Times New Roman" w:hAnsi="Times New Roman"/>
          <w:sz w:val="24"/>
          <w:szCs w:val="24"/>
          <w:lang w:val="uk-UA"/>
        </w:rPr>
        <w:t xml:space="preserve">та протидії домашньому насильству </w:t>
      </w:r>
      <w:r w:rsidRPr="007F0985">
        <w:rPr>
          <w:rFonts w:ascii="Times New Roman" w:hAnsi="Times New Roman"/>
          <w:color w:val="000000"/>
          <w:sz w:val="24"/>
          <w:szCs w:val="24"/>
          <w:shd w:val="clear" w:color="auto" w:fill="FFFFFF"/>
          <w:lang w:val="uk-UA"/>
        </w:rPr>
        <w:t>та протидії торгівлі людьми</w:t>
      </w:r>
      <w:r w:rsidRPr="007F0985">
        <w:rPr>
          <w:rFonts w:ascii="Times New Roman" w:hAnsi="Times New Roman"/>
          <w:sz w:val="24"/>
          <w:szCs w:val="24"/>
          <w:lang w:val="uk-UA"/>
        </w:rPr>
        <w:t xml:space="preserve">. </w:t>
      </w:r>
    </w:p>
    <w:p w14:paraId="764EFE6C"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Суб’єкти, що здійснюють заходи у сфері запобігання та протидії домашньому насильству, відповідно до компетенції забезпечують надання дієвої допомоги та захисту постраждалим особам з урахуванням основних засад запобігання та протидії домашньому насильству. В районі проводиться робота із створення та оновлення складів мобільних бригад соціально-психологічної допомоги особам, які постраждали від домашнього насильства та/або насильства за ознакою статі та Положень про мобільну бригаду на територіях громад. Станом на 01.07.2022 в громадах району створено 3 мобільні бригади.</w:t>
      </w:r>
    </w:p>
    <w:p w14:paraId="4F8368D9" w14:textId="77777777" w:rsidR="007F0985" w:rsidRPr="007F0985" w:rsidRDefault="007F0985" w:rsidP="007F0985">
      <w:pPr>
        <w:spacing w:after="0" w:line="240" w:lineRule="auto"/>
        <w:ind w:firstLine="567"/>
        <w:jc w:val="both"/>
        <w:rPr>
          <w:rFonts w:ascii="Times New Roman" w:hAnsi="Times New Roman"/>
          <w:color w:val="000000"/>
          <w:sz w:val="24"/>
          <w:szCs w:val="24"/>
          <w:lang w:val="uk-UA" w:eastAsia="zh-CN"/>
        </w:rPr>
      </w:pPr>
      <w:r w:rsidRPr="007F0985">
        <w:rPr>
          <w:rFonts w:ascii="Times New Roman" w:hAnsi="Times New Roman"/>
          <w:sz w:val="24"/>
          <w:szCs w:val="24"/>
          <w:lang w:val="uk-UA"/>
        </w:rPr>
        <w:t>На вебсайті Олександрійської районної державної адміністрації розміщено інформацію про всеукраїнську «гарячу» лінію з протидії насильству 15-47 та забезпечується наповнення сайту районної адміністрації та територіальних громад актуальною інформацією з питань протидії домашньому насильству. В громадах визначено відповідальних осіб за протидію домашньому насильству. В сільських радах, будинках культури, школах, лікарнях та амбулаторіях району на інформаційних стендах розміщено календарі та плакати Департаменту соціального захисту населення облдержадміністрації із зазначенням номерів телефонів місцевих державних установ з питань запобігання насильству та захисту прав дитини.</w:t>
      </w:r>
      <w:r w:rsidRPr="007F0985">
        <w:rPr>
          <w:rFonts w:ascii="Times New Roman" w:hAnsi="Times New Roman"/>
          <w:color w:val="000000"/>
          <w:sz w:val="24"/>
          <w:szCs w:val="24"/>
          <w:lang w:val="uk-UA" w:eastAsia="zh-CN"/>
        </w:rPr>
        <w:t xml:space="preserve"> </w:t>
      </w:r>
    </w:p>
    <w:p w14:paraId="7F5A3128"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В районі налагоджена робота з виявлення та належного реагування на факти вчинення насильства, своєчасного взаємного інформування суб’єктів та направлення постраждалих осіб до служб підтримки постраждалих осіб відповідно до Закону України «Про запобігання та протидію домашньому насильству».</w:t>
      </w:r>
      <w:bookmarkStart w:id="1" w:name="n115"/>
      <w:bookmarkStart w:id="2" w:name="n116"/>
      <w:bookmarkEnd w:id="1"/>
      <w:bookmarkEnd w:id="2"/>
      <w:r w:rsidRPr="007F0985">
        <w:rPr>
          <w:rFonts w:ascii="Times New Roman" w:hAnsi="Times New Roman"/>
          <w:sz w:val="24"/>
          <w:szCs w:val="24"/>
          <w:lang w:val="uk-UA"/>
        </w:rPr>
        <w:t xml:space="preserve"> Станом на 01.07.2022 в районі не виявлено фактів вчинення насильства у сім’ї по відношенню до неповнолітніх.</w:t>
      </w:r>
    </w:p>
    <w:p w14:paraId="421CD40D" w14:textId="77777777" w:rsidR="007F0985" w:rsidRPr="007F0985" w:rsidRDefault="007F0985" w:rsidP="007F0985">
      <w:pPr>
        <w:spacing w:after="0" w:line="240" w:lineRule="auto"/>
        <w:ind w:firstLine="567"/>
        <w:jc w:val="both"/>
        <w:rPr>
          <w:rFonts w:ascii="Times New Roman" w:hAnsi="Times New Roman"/>
          <w:sz w:val="24"/>
          <w:szCs w:val="24"/>
          <w:lang w:val="uk-UA" w:eastAsia="zh-CN"/>
        </w:rPr>
      </w:pPr>
      <w:r w:rsidRPr="007F0985">
        <w:rPr>
          <w:rFonts w:ascii="Times New Roman" w:hAnsi="Times New Roman"/>
          <w:sz w:val="24"/>
          <w:szCs w:val="24"/>
          <w:lang w:val="uk-UA"/>
        </w:rPr>
        <w:t>Служби у справах дітей, центри надання соціальних послуг сільських, селищних рад спільно з працівниками органів поліції проводять профілактичні заходи - рейди «Діти вулиці», «Вокзал»,</w:t>
      </w:r>
      <w:r w:rsidRPr="007F0985">
        <w:rPr>
          <w:rFonts w:ascii="Times New Roman" w:hAnsi="Times New Roman"/>
          <w:sz w:val="24"/>
          <w:szCs w:val="24"/>
          <w:lang w:val="uk-UA" w:eastAsia="zh-CN"/>
        </w:rPr>
        <w:t xml:space="preserve"> </w:t>
      </w:r>
      <w:r w:rsidRPr="007F0985">
        <w:rPr>
          <w:rFonts w:ascii="Times New Roman" w:hAnsi="Times New Roman"/>
          <w:sz w:val="24"/>
          <w:szCs w:val="24"/>
          <w:lang w:val="uk-UA"/>
        </w:rPr>
        <w:t>проводять соціальну роботу із сім'ями, які потрапили у складні життєві обставини та/або знаходяться під соціальним супроводом, в ході яких здійснюються обстеження умов проживання сімей з дітьми, виносяться офіційні попередження про відповідальність батьків за порушення прав дітей згідно чинного законодавства.</w:t>
      </w:r>
      <w:r w:rsidRPr="007F0985">
        <w:rPr>
          <w:rFonts w:ascii="Times New Roman" w:hAnsi="Times New Roman"/>
          <w:sz w:val="24"/>
          <w:szCs w:val="24"/>
          <w:lang w:val="uk-UA" w:eastAsia="zh-CN"/>
        </w:rPr>
        <w:t xml:space="preserve"> </w:t>
      </w:r>
    </w:p>
    <w:p w14:paraId="66FFCEC3"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Олександрійський місцевий центр з надання безоплатної вторинної правової допомоги готовий забезпечити надання безоплатної вторинної правової допомоги особам, які постраждали від домашнього насильства або насильства за ознакою статі у порядку, встановленому Законом України «Про безоплатну правову допомогу». Станом на 01.07.2022 вищезазначені особи за правовою допомогою не зверталися.</w:t>
      </w:r>
    </w:p>
    <w:p w14:paraId="0BA549A0" w14:textId="0370DBA8"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3.12.</w:t>
      </w:r>
      <w:r w:rsidRPr="007F0985">
        <w:rPr>
          <w:rFonts w:ascii="Times New Roman" w:hAnsi="Times New Roman"/>
          <w:i/>
          <w:sz w:val="24"/>
          <w:szCs w:val="24"/>
          <w:lang w:val="uk-UA"/>
        </w:rPr>
        <w:t xml:space="preserve"> </w:t>
      </w:r>
      <w:r w:rsidRPr="007F0985">
        <w:rPr>
          <w:rFonts w:ascii="Times New Roman" w:hAnsi="Times New Roman"/>
          <w:sz w:val="24"/>
          <w:szCs w:val="24"/>
          <w:lang w:val="uk-UA"/>
        </w:rPr>
        <w:t xml:space="preserve">В районі з 2005 року діє громадська організація «Олександрійський ґендерний інформаційний центр», яка проводить просвітницьку та роз’яснювальну роботу серед роботодавців, учнівської та студентської молоді з питань гендерної політики, запровадження європейських стандартів рівності працівників, історії жіночого та ґендерного руху, проблем жіноцтва в Україні та підтримує Всеукраїнські ґендерні проекти. </w:t>
      </w:r>
    </w:p>
    <w:p w14:paraId="5F063346"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В міськрайонному центрі зайнятості діє гендерний центр, який надає інформацію про працевлаштування жінок на роботу за кордоном та індивідуальні профконсультації. За період з січня по червень 2022 року для безробітних проведено 41 інформаційний семінар із загальних питань зайнятості, 2 профінформаційних семінари на тему «Ризики нелегальної трудової міграції».</w:t>
      </w:r>
    </w:p>
    <w:p w14:paraId="0BE9EE75" w14:textId="77777777" w:rsidR="007F0985" w:rsidRPr="007F0985" w:rsidRDefault="007F0985" w:rsidP="007F0985">
      <w:pPr>
        <w:spacing w:after="0" w:line="240" w:lineRule="auto"/>
        <w:ind w:firstLine="567"/>
        <w:jc w:val="both"/>
        <w:rPr>
          <w:rFonts w:ascii="Times New Roman" w:hAnsi="Times New Roman"/>
          <w:sz w:val="24"/>
          <w:szCs w:val="24"/>
          <w:lang w:val="uk-UA" w:eastAsia="en-US"/>
        </w:rPr>
      </w:pPr>
      <w:r w:rsidRPr="007F0985">
        <w:rPr>
          <w:rFonts w:ascii="Times New Roman" w:hAnsi="Times New Roman"/>
          <w:sz w:val="24"/>
          <w:szCs w:val="24"/>
          <w:lang w:val="uk-UA" w:eastAsia="en-US"/>
        </w:rPr>
        <w:t xml:space="preserve">Відповідно до Плану проведення у Кіровоградській області інформаційно-просвітницьких заходів щодо обізнаності з питань протидії торгівлі людьми, затверджених заступником голови облдержадміністрації 15.07.2021, в районі проведено заходи з нагоди відзначення Всесвітнього дня протидії торгівлі людьми. </w:t>
      </w:r>
    </w:p>
    <w:p w14:paraId="286DB2CE"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З метою підвищення рівня обізнаності про ознаки торгівлі людьми в громадах Олександрійського району організовано здійснення профілактичних просвітницьких бесід серед сімей, що опинилися в складних життєвих обставинах і які перебувають в зоні ризику </w:t>
      </w:r>
      <w:r w:rsidRPr="007F0985">
        <w:rPr>
          <w:rFonts w:ascii="Times New Roman" w:hAnsi="Times New Roman"/>
          <w:sz w:val="24"/>
          <w:szCs w:val="24"/>
          <w:lang w:val="uk-UA"/>
        </w:rPr>
        <w:lastRenderedPageBreak/>
        <w:t>потрапляння в складні життєві обставини, серед внутрішньо переміщених осіб на теми: «Торгівля людьми в Україні та за кордоном», «Порушення прав дітей: експлуатація та торгівля», а також здійснюється розповсюдження по територіях громад інформаційних листівок, плакатів, буклетів та брошур щодо профілактики торгівлі людьми. До співпраці залучаються заклади освіти, культури, комунальні установи «Центри надання адміністративних послуг», представники поліції, фахівці Олександрійського місцевого центру з надання безоплатної вторинної правової допомоги, працівники ювенальної превенції Олександрійського РВП ГУНП в Кіровоградській області та волонтерські центри.</w:t>
      </w:r>
    </w:p>
    <w:p w14:paraId="13715A70"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В якості соціальної реклами на </w:t>
      </w:r>
      <w:r w:rsidRPr="007F0985">
        <w:rPr>
          <w:rFonts w:ascii="Times New Roman" w:hAnsi="Times New Roman"/>
          <w:sz w:val="24"/>
          <w:szCs w:val="24"/>
          <w:shd w:val="clear" w:color="auto" w:fill="FFFFFF"/>
          <w:lang w:val="uk-UA"/>
        </w:rPr>
        <w:t xml:space="preserve">офіційних вебресурсах </w:t>
      </w:r>
      <w:r w:rsidRPr="007F0985">
        <w:rPr>
          <w:rFonts w:ascii="Times New Roman" w:hAnsi="Times New Roman"/>
          <w:sz w:val="24"/>
          <w:szCs w:val="24"/>
          <w:lang w:val="uk-UA"/>
        </w:rPr>
        <w:t xml:space="preserve">Новопразької, </w:t>
      </w:r>
      <w:r w:rsidRPr="007F0985">
        <w:rPr>
          <w:rFonts w:ascii="Times New Roman" w:hAnsi="Times New Roman"/>
          <w:bCs/>
          <w:sz w:val="24"/>
          <w:szCs w:val="24"/>
          <w:lang w:val="uk-UA"/>
        </w:rPr>
        <w:t>Попельнастівської</w:t>
      </w:r>
      <w:r w:rsidRPr="007F0985">
        <w:rPr>
          <w:rFonts w:ascii="Times New Roman" w:hAnsi="Times New Roman"/>
          <w:sz w:val="24"/>
          <w:szCs w:val="24"/>
          <w:lang w:val="uk-UA"/>
        </w:rPr>
        <w:t xml:space="preserve"> </w:t>
      </w:r>
      <w:r w:rsidRPr="007F0985">
        <w:rPr>
          <w:rFonts w:ascii="Times New Roman" w:hAnsi="Times New Roman"/>
          <w:sz w:val="24"/>
          <w:szCs w:val="24"/>
          <w:shd w:val="clear" w:color="auto" w:fill="FFFFFF"/>
          <w:lang w:val="uk-UA"/>
        </w:rPr>
        <w:t>громад</w:t>
      </w:r>
      <w:r w:rsidRPr="007F0985">
        <w:rPr>
          <w:rFonts w:ascii="Times New Roman" w:hAnsi="Times New Roman"/>
          <w:sz w:val="24"/>
          <w:szCs w:val="24"/>
          <w:lang w:val="uk-UA"/>
        </w:rPr>
        <w:t xml:space="preserve">, а також у телеграм-каналі для внутрішньо переміщених осіб </w:t>
      </w:r>
      <w:r w:rsidRPr="007F0985">
        <w:rPr>
          <w:rFonts w:ascii="Times New Roman" w:hAnsi="Times New Roman"/>
          <w:color w:val="000000"/>
          <w:sz w:val="24"/>
          <w:szCs w:val="24"/>
          <w:shd w:val="clear" w:color="auto" w:fill="FFFFFF"/>
          <w:lang w:val="uk-UA"/>
        </w:rPr>
        <w:t>заплановано</w:t>
      </w:r>
      <w:r w:rsidRPr="007F0985">
        <w:rPr>
          <w:rFonts w:ascii="Times New Roman" w:hAnsi="Times New Roman"/>
          <w:sz w:val="24"/>
          <w:szCs w:val="24"/>
          <w:lang w:val="uk-UA"/>
        </w:rPr>
        <w:t xml:space="preserve"> </w:t>
      </w:r>
      <w:r w:rsidRPr="007F0985">
        <w:rPr>
          <w:rFonts w:ascii="Times New Roman" w:hAnsi="Times New Roman"/>
          <w:sz w:val="24"/>
          <w:szCs w:val="24"/>
          <w:shd w:val="clear" w:color="auto" w:fill="FFFFFF"/>
          <w:lang w:val="uk-UA"/>
        </w:rPr>
        <w:t>розміщення інформації та відеороликів на тематику</w:t>
      </w:r>
      <w:r w:rsidRPr="007F0985">
        <w:rPr>
          <w:rFonts w:ascii="Times New Roman" w:hAnsi="Times New Roman"/>
          <w:sz w:val="24"/>
          <w:szCs w:val="24"/>
          <w:lang w:val="uk-UA"/>
        </w:rPr>
        <w:t xml:space="preserve"> щодо своїх прав та обов’язків з питань запобігання торгівлі людьми «Протидія торгівлі людьми та домашньому насильству», «Як вберегти себе від торгівлі людьми».</w:t>
      </w:r>
    </w:p>
    <w:p w14:paraId="7EA726BE" w14:textId="77777777" w:rsidR="007F0985" w:rsidRPr="007F0985" w:rsidRDefault="007F0985" w:rsidP="007F0985">
      <w:pPr>
        <w:spacing w:after="0" w:line="240" w:lineRule="auto"/>
        <w:ind w:firstLine="567"/>
        <w:jc w:val="both"/>
        <w:rPr>
          <w:rFonts w:ascii="Times New Roman" w:hAnsi="Times New Roman"/>
          <w:color w:val="000000"/>
          <w:sz w:val="24"/>
          <w:szCs w:val="24"/>
          <w:shd w:val="clear" w:color="auto" w:fill="FFFFFF"/>
          <w:lang w:val="uk-UA"/>
        </w:rPr>
      </w:pPr>
      <w:r w:rsidRPr="007F0985">
        <w:rPr>
          <w:rFonts w:ascii="Times New Roman" w:hAnsi="Times New Roman"/>
          <w:color w:val="000000"/>
          <w:sz w:val="24"/>
          <w:szCs w:val="24"/>
          <w:shd w:val="clear" w:color="auto" w:fill="FFFFFF"/>
          <w:lang w:val="uk-UA"/>
        </w:rPr>
        <w:t xml:space="preserve">Ряд запланованих заходів в Петрівській, Приютівській, Попельнастівській громадах проводяться в онлайн форматі у вигляді </w:t>
      </w:r>
      <w:r w:rsidRPr="007F0985">
        <w:rPr>
          <w:rFonts w:ascii="Times New Roman" w:hAnsi="Times New Roman"/>
          <w:color w:val="000000"/>
          <w:sz w:val="24"/>
          <w:szCs w:val="24"/>
          <w:shd w:val="clear" w:color="auto" w:fill="FFFFFF"/>
          <w:lang w:val="en-US"/>
        </w:rPr>
        <w:t>Zoom</w:t>
      </w:r>
      <w:r w:rsidRPr="007F0985">
        <w:rPr>
          <w:rFonts w:ascii="Times New Roman" w:hAnsi="Times New Roman"/>
          <w:color w:val="000000"/>
          <w:sz w:val="24"/>
          <w:szCs w:val="24"/>
          <w:shd w:val="clear" w:color="auto" w:fill="FFFFFF"/>
          <w:lang w:val="uk-UA"/>
        </w:rPr>
        <w:t>-конференцій, через групи у Вайбері,</w:t>
      </w:r>
      <w:r w:rsidRPr="007F0985">
        <w:rPr>
          <w:rFonts w:ascii="Times New Roman" w:hAnsi="Times New Roman"/>
          <w:bCs/>
          <w:sz w:val="24"/>
          <w:szCs w:val="24"/>
          <w:lang w:val="uk-UA"/>
        </w:rPr>
        <w:t xml:space="preserve"> онлайн марафону «Безпечна міграція від А до Я», онлайн конкурсу малюнків «Ні!» торгівлі людьми», а також у форматі особистих бесід засобами телефонного  зв’язку</w:t>
      </w:r>
      <w:r w:rsidRPr="007F0985">
        <w:rPr>
          <w:rFonts w:ascii="Times New Roman" w:hAnsi="Times New Roman"/>
          <w:color w:val="000000"/>
          <w:sz w:val="24"/>
          <w:szCs w:val="24"/>
          <w:shd w:val="clear" w:color="auto" w:fill="FFFFFF"/>
          <w:lang w:val="uk-UA"/>
        </w:rPr>
        <w:t>.</w:t>
      </w:r>
    </w:p>
    <w:p w14:paraId="6D863FBB"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На базі бібліотечних закладів та будинків культури Великоандрусівської, Онуфріївської, Приютівської, Попельнастівської, Петрівської громад будуть оформлені тематичні полички, </w:t>
      </w:r>
      <w:r w:rsidRPr="007F0985">
        <w:rPr>
          <w:rFonts w:ascii="Times New Roman" w:hAnsi="Times New Roman"/>
          <w:bCs/>
          <w:sz w:val="24"/>
          <w:szCs w:val="24"/>
          <w:lang w:val="uk-UA"/>
        </w:rPr>
        <w:t xml:space="preserve">книжкові виставки «Скажи «Ні!» сучасному рабству», «Не стань живим товаром», «Що потрібно знати виїжджаючи за кордон», </w:t>
      </w:r>
      <w:r w:rsidRPr="007F0985">
        <w:rPr>
          <w:rFonts w:ascii="Times New Roman" w:hAnsi="Times New Roman"/>
          <w:sz w:val="24"/>
          <w:szCs w:val="24"/>
          <w:lang w:val="uk-UA"/>
        </w:rPr>
        <w:t>на яких представлена інформація з питань протидії торгівлі людьми та дітьми. В</w:t>
      </w:r>
      <w:r w:rsidRPr="007F0985">
        <w:rPr>
          <w:rFonts w:ascii="Times New Roman" w:hAnsi="Times New Roman"/>
          <w:sz w:val="24"/>
          <w:szCs w:val="24"/>
          <w:lang w:val="uk-UA" w:eastAsia="en-US"/>
        </w:rPr>
        <w:t>сім відвідувачам надаються інформаційні брошури. В закладах культури Попельнастівської сільської ради підготовлено випуск правового компасу «Як не стати жертвою торгівлі людьми» та проведено урок-застереження «Інтимні селфі в інтернеті – жарти чи ризики».</w:t>
      </w:r>
    </w:p>
    <w:p w14:paraId="5247DAC0" w14:textId="77777777" w:rsidR="007F0985" w:rsidRPr="007F0985" w:rsidRDefault="007F0985" w:rsidP="007F0985">
      <w:pPr>
        <w:spacing w:after="0" w:line="240" w:lineRule="auto"/>
        <w:ind w:firstLine="567"/>
        <w:jc w:val="both"/>
        <w:rPr>
          <w:rFonts w:ascii="Times New Roman" w:hAnsi="Times New Roman"/>
          <w:color w:val="000000"/>
          <w:sz w:val="24"/>
          <w:szCs w:val="24"/>
          <w:shd w:val="clear" w:color="auto" w:fill="FFFFFF"/>
          <w:lang w:val="uk-UA"/>
        </w:rPr>
      </w:pPr>
      <w:r w:rsidRPr="007F0985">
        <w:rPr>
          <w:rFonts w:ascii="Times New Roman" w:hAnsi="Times New Roman"/>
          <w:sz w:val="24"/>
          <w:szCs w:val="24"/>
          <w:lang w:val="uk-UA"/>
        </w:rPr>
        <w:t>Спільно з Олександрійським районним центром зайнятості Приютівська громада спланувала проведення семінару «Протидія торгівлі людьми в умовах воєнного стану». В бібліотеках громади організовано проведення круглого столу «Гендерна рівність – ознака правової держави» та семінару «Гендер у сім’ї, роботі, політиці».</w:t>
      </w:r>
    </w:p>
    <w:p w14:paraId="299FCE4B" w14:textId="77777777" w:rsidR="007F0985" w:rsidRPr="007F0985" w:rsidRDefault="007F0985" w:rsidP="007F0985">
      <w:pPr>
        <w:spacing w:after="0" w:line="240" w:lineRule="auto"/>
        <w:ind w:firstLine="567"/>
        <w:jc w:val="both"/>
        <w:rPr>
          <w:rFonts w:ascii="Times New Roman" w:hAnsi="Times New Roman"/>
          <w:sz w:val="24"/>
          <w:szCs w:val="24"/>
          <w:lang w:val="uk-UA" w:eastAsia="en-US"/>
        </w:rPr>
      </w:pPr>
      <w:r w:rsidRPr="007F0985">
        <w:rPr>
          <w:rFonts w:ascii="Times New Roman" w:hAnsi="Times New Roman"/>
          <w:color w:val="000000"/>
          <w:sz w:val="24"/>
          <w:szCs w:val="24"/>
          <w:shd w:val="clear" w:color="auto" w:fill="FFFFFF"/>
          <w:lang w:val="uk-UA"/>
        </w:rPr>
        <w:t xml:space="preserve">На базі навчальних закладів </w:t>
      </w:r>
      <w:r w:rsidRPr="007F0985">
        <w:rPr>
          <w:rFonts w:ascii="Times New Roman" w:hAnsi="Times New Roman"/>
          <w:sz w:val="24"/>
          <w:szCs w:val="24"/>
          <w:lang w:val="uk-UA"/>
        </w:rPr>
        <w:t xml:space="preserve">Приютівської, Попельнастівської, Петрівської громад </w:t>
      </w:r>
      <w:r w:rsidRPr="007F0985">
        <w:rPr>
          <w:rFonts w:ascii="Times New Roman" w:hAnsi="Times New Roman"/>
          <w:color w:val="000000"/>
          <w:sz w:val="24"/>
          <w:szCs w:val="24"/>
          <w:shd w:val="clear" w:color="auto" w:fill="FFFFFF"/>
          <w:lang w:val="uk-UA"/>
        </w:rPr>
        <w:t>заплановано проведення ряду виховних годин та бесід серед учнів загальноосвітніх шкіл щодо порушення прав дітей (експлуатація та торгівля), «Торгівля людьми – це може трапитись з кожним», «Людина скарб, а не товар», випуск інформаційного дайджесту «Життя на продаж».</w:t>
      </w:r>
    </w:p>
    <w:p w14:paraId="6BE0079C" w14:textId="3662124A"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3.13</w:t>
      </w:r>
      <w:r w:rsidRPr="007F0985">
        <w:rPr>
          <w:rFonts w:ascii="Times New Roman" w:hAnsi="Times New Roman"/>
          <w:i/>
          <w:sz w:val="24"/>
          <w:szCs w:val="24"/>
          <w:lang w:val="uk-UA"/>
        </w:rPr>
        <w:t xml:space="preserve"> </w:t>
      </w:r>
      <w:r w:rsidRPr="007F0985">
        <w:rPr>
          <w:rFonts w:ascii="Times New Roman" w:hAnsi="Times New Roman"/>
          <w:sz w:val="24"/>
          <w:szCs w:val="24"/>
          <w:lang w:val="uk-UA"/>
        </w:rPr>
        <w:t xml:space="preserve">Компенсаційні виплати за пільговий проїзд окремих категорій громадян, які перевозяться приміським та міжміським автомобільним транспортом загального користування в Олександрійському районі: </w:t>
      </w:r>
    </w:p>
    <w:p w14:paraId="0C90CBCF"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Онуфріївською селищною радою здійснено компенсаційні виплати за пільговий проїзд окремих категорій громадян які перевозяться приміським автомобільним транспортом загального користування ПрАТ «Світловодське АТП - 13507» на загальну суму</w:t>
      </w:r>
      <w:r w:rsidRPr="007F0985">
        <w:rPr>
          <w:rFonts w:ascii="Times New Roman" w:hAnsi="Times New Roman"/>
          <w:i/>
          <w:sz w:val="24"/>
          <w:szCs w:val="24"/>
          <w:lang w:val="uk-UA"/>
        </w:rPr>
        <w:t xml:space="preserve"> </w:t>
      </w:r>
      <w:r w:rsidRPr="007F0985">
        <w:rPr>
          <w:rFonts w:ascii="Times New Roman" w:hAnsi="Times New Roman"/>
          <w:iCs/>
          <w:sz w:val="24"/>
          <w:szCs w:val="24"/>
          <w:lang w:val="uk-UA"/>
        </w:rPr>
        <w:t>33,0 тис. грн.</w:t>
      </w:r>
      <w:r w:rsidRPr="007F0985">
        <w:rPr>
          <w:rFonts w:ascii="Times New Roman" w:hAnsi="Times New Roman"/>
          <w:sz w:val="24"/>
          <w:szCs w:val="24"/>
          <w:lang w:val="uk-UA"/>
        </w:rPr>
        <w:t>.</w:t>
      </w:r>
    </w:p>
    <w:p w14:paraId="29E7797A"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за рахунок коштів Попельнасте сільської громади передбачені видатки в сумі 280,80тис. грн. Станом на 01.07.2022 проведено виплату в сумі 185,44 тис. грн.</w:t>
      </w:r>
    </w:p>
    <w:p w14:paraId="302BF66B"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п</w:t>
      </w:r>
      <w:r w:rsidRPr="007F0985">
        <w:rPr>
          <w:rFonts w:ascii="Times New Roman" w:eastAsia="Calibri" w:hAnsi="Times New Roman"/>
          <w:sz w:val="24"/>
          <w:szCs w:val="24"/>
          <w:lang w:val="uk-UA" w:eastAsia="en-US"/>
        </w:rPr>
        <w:t>рограмою фінансування видатків на компенсаційні виплати за пільговий проїзд автомобільним транспортом окремих категорій громадян, які проживають на території Новопразької селищної ради на 2022 рік передбачено 223,0 тис.грн. на компенсаційні виплати за пільговий проїзд автомобільним транспортом, к</w:t>
      </w:r>
      <w:r w:rsidRPr="007F0985">
        <w:rPr>
          <w:rFonts w:ascii="Times New Roman" w:eastAsia="Calibri" w:hAnsi="Times New Roman"/>
          <w:color w:val="000000"/>
          <w:sz w:val="24"/>
          <w:szCs w:val="24"/>
          <w:lang w:val="uk-UA" w:eastAsia="en-US"/>
        </w:rPr>
        <w:t>омпенсаційні виплати за надані послуги з пільгового перевезення громадян проводяться на підставі договорів про відшкодування витрат за перевезення.</w:t>
      </w:r>
      <w:r w:rsidRPr="007F0985">
        <w:rPr>
          <w:rFonts w:ascii="Times New Roman" w:hAnsi="Times New Roman"/>
          <w:sz w:val="24"/>
          <w:szCs w:val="24"/>
          <w:lang w:val="uk-UA"/>
        </w:rPr>
        <w:t>.</w:t>
      </w:r>
    </w:p>
    <w:p w14:paraId="21992A15"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 з перевізниками Петрівської селищної ради заключено договора на забезпечення перевезення пільгових категорій населення автобусним сполученням загального користування. На 2022 рік компенсаційні виплати за пільговий проїзд окремих категорій </w:t>
      </w:r>
      <w:r w:rsidRPr="007F0985">
        <w:rPr>
          <w:rFonts w:ascii="Times New Roman" w:hAnsi="Times New Roman"/>
          <w:sz w:val="24"/>
          <w:szCs w:val="24"/>
          <w:lang w:val="uk-UA"/>
        </w:rPr>
        <w:lastRenderedPageBreak/>
        <w:t>громадян передбачені в сумі 309,60 тис.грн. За січень – червень 2022 року здійснено виплату в сумі 65,81 тис.грн..</w:t>
      </w:r>
    </w:p>
    <w:p w14:paraId="0BF03ED9"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Пантаївською селищною радою здійснено компенсаційних виплат за пільговий проїзд окремих категорій громадян які перевозяться приміським автомобільним транспортом загального користування на суму 168,9 тис.грн..</w:t>
      </w:r>
    </w:p>
    <w:p w14:paraId="1AA7CECB"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на 2021 рік в бюджеті Великоандрусівської сільської ради передбачео 300 тис. грн. на компенсацію підприємствам-перевізникам за пільговий проїзд.</w:t>
      </w:r>
    </w:p>
    <w:p w14:paraId="32B511EC" w14:textId="77777777" w:rsidR="007F0985" w:rsidRPr="007F0985" w:rsidRDefault="007F0985" w:rsidP="007F0985">
      <w:pPr>
        <w:spacing w:after="0" w:line="240" w:lineRule="auto"/>
        <w:ind w:firstLine="567"/>
        <w:contextualSpacing/>
        <w:jc w:val="both"/>
        <w:rPr>
          <w:rFonts w:ascii="Times New Roman" w:hAnsi="Times New Roman"/>
          <w:sz w:val="24"/>
          <w:szCs w:val="24"/>
          <w:lang w:val="uk-UA"/>
        </w:rPr>
      </w:pPr>
      <w:r w:rsidRPr="007F0985">
        <w:rPr>
          <w:rFonts w:ascii="Times New Roman" w:eastAsia="Calibri" w:hAnsi="Times New Roman"/>
          <w:sz w:val="24"/>
          <w:szCs w:val="24"/>
          <w:lang w:val="uk-UA" w:eastAsia="en-US"/>
        </w:rPr>
        <w:t xml:space="preserve">- на 2022 рік в бюджеті Приютівської селищної ради на 2022 </w:t>
      </w:r>
      <w:r w:rsidRPr="007F0985">
        <w:rPr>
          <w:rFonts w:ascii="Times New Roman" w:hAnsi="Times New Roman"/>
          <w:sz w:val="24"/>
          <w:szCs w:val="24"/>
          <w:lang w:val="uk-UA"/>
        </w:rPr>
        <w:t xml:space="preserve">на відшкодування  витрат </w:t>
      </w:r>
      <w:bookmarkStart w:id="3" w:name="_Hlk84427085"/>
      <w:r w:rsidRPr="007F0985">
        <w:rPr>
          <w:rFonts w:ascii="Times New Roman" w:hAnsi="Times New Roman"/>
          <w:sz w:val="24"/>
          <w:szCs w:val="24"/>
          <w:lang w:val="uk-UA"/>
        </w:rPr>
        <w:t xml:space="preserve">за перевезення пільгових категорій громадян </w:t>
      </w:r>
      <w:bookmarkStart w:id="4" w:name="_Hlk84427061"/>
      <w:bookmarkEnd w:id="3"/>
      <w:r w:rsidRPr="007F0985">
        <w:rPr>
          <w:rFonts w:ascii="Times New Roman" w:eastAsia="Calibri" w:hAnsi="Times New Roman"/>
          <w:sz w:val="24"/>
          <w:szCs w:val="24"/>
          <w:lang w:val="uk-UA" w:eastAsia="en-US"/>
        </w:rPr>
        <w:t>пасажирським автомобільним транспортом на приміських автобусних маршрутах загального користування</w:t>
      </w:r>
      <w:bookmarkEnd w:id="4"/>
      <w:r w:rsidRPr="007F0985">
        <w:rPr>
          <w:rFonts w:ascii="Times New Roman" w:eastAsia="Calibri" w:hAnsi="Times New Roman"/>
          <w:sz w:val="24"/>
          <w:szCs w:val="24"/>
          <w:lang w:val="uk-UA" w:eastAsia="en-US"/>
        </w:rPr>
        <w:t xml:space="preserve"> передбачено витрати на загальну суму 900,00 тис. грн.,</w:t>
      </w:r>
      <w:r w:rsidRPr="007F0985">
        <w:rPr>
          <w:rFonts w:ascii="Times New Roman" w:hAnsi="Times New Roman"/>
          <w:sz w:val="24"/>
          <w:szCs w:val="24"/>
          <w:lang w:val="uk-UA"/>
        </w:rPr>
        <w:t xml:space="preserve"> за січень-травень 2022 року </w:t>
      </w:r>
      <w:r w:rsidRPr="007F0985">
        <w:rPr>
          <w:rFonts w:ascii="Times New Roman" w:eastAsia="Calibri" w:hAnsi="Times New Roman"/>
          <w:sz w:val="24"/>
          <w:szCs w:val="24"/>
          <w:lang w:val="uk-UA" w:eastAsia="en-US"/>
        </w:rPr>
        <w:t>відшкодовано 367,60 тис. грн..</w:t>
      </w:r>
    </w:p>
    <w:p w14:paraId="6C718B5F" w14:textId="0AA16DD2"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3.14</w:t>
      </w:r>
      <w:r w:rsidRPr="007F0985">
        <w:rPr>
          <w:rFonts w:ascii="Times New Roman" w:hAnsi="Times New Roman"/>
          <w:i/>
          <w:sz w:val="24"/>
          <w:szCs w:val="24"/>
          <w:lang w:val="uk-UA"/>
        </w:rPr>
        <w:t xml:space="preserve"> </w:t>
      </w:r>
      <w:r w:rsidRPr="007F0985">
        <w:rPr>
          <w:rFonts w:ascii="Times New Roman" w:hAnsi="Times New Roman"/>
          <w:sz w:val="24"/>
          <w:szCs w:val="24"/>
          <w:lang w:val="uk-UA"/>
        </w:rPr>
        <w:t xml:space="preserve">Станом на 01.07.2020 на </w:t>
      </w:r>
      <w:r w:rsidRPr="007F0985">
        <w:rPr>
          <w:rFonts w:ascii="Times New Roman" w:hAnsi="Times New Roman"/>
          <w:bCs/>
          <w:sz w:val="24"/>
          <w:szCs w:val="24"/>
          <w:lang w:val="uk-UA"/>
        </w:rPr>
        <w:t>компенсаційні</w:t>
      </w:r>
      <w:r w:rsidRPr="007F0985">
        <w:rPr>
          <w:rFonts w:ascii="Times New Roman" w:hAnsi="Times New Roman"/>
          <w:iCs/>
          <w:sz w:val="24"/>
          <w:szCs w:val="24"/>
          <w:lang w:val="uk-UA"/>
        </w:rPr>
        <w:t xml:space="preserve"> виплати на пільговий проїзд окремих категорій громадян на залізничному транспорті</w:t>
      </w:r>
      <w:r w:rsidRPr="007F0985">
        <w:rPr>
          <w:rFonts w:ascii="Times New Roman" w:hAnsi="Times New Roman"/>
          <w:sz w:val="24"/>
          <w:szCs w:val="24"/>
          <w:lang w:val="uk-UA"/>
        </w:rPr>
        <w:t xml:space="preserve">  передбачено кошти: </w:t>
      </w:r>
    </w:p>
    <w:p w14:paraId="5AFCA78F"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за рахунок коштів Попельнастівської сільської ради передбачені видатки в сумі 14,50тис. грн. Станом на 01.07.2022 проведено виплату в сумі 2,54 тис. грн.</w:t>
      </w:r>
    </w:p>
    <w:p w14:paraId="29B4F018"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 Пантаївською селищною радою здійснено компенсаційних виплат за </w:t>
      </w:r>
      <w:r w:rsidRPr="007F0985">
        <w:rPr>
          <w:rFonts w:ascii="Times New Roman" w:hAnsi="Times New Roman"/>
          <w:iCs/>
          <w:sz w:val="24"/>
          <w:szCs w:val="24"/>
          <w:lang w:val="uk-UA"/>
        </w:rPr>
        <w:t>пільговий проїзд окремих категорій громадян на залізничному транспорті</w:t>
      </w:r>
      <w:r w:rsidRPr="007F0985">
        <w:rPr>
          <w:rFonts w:ascii="Times New Roman" w:hAnsi="Times New Roman"/>
          <w:sz w:val="24"/>
          <w:szCs w:val="24"/>
          <w:lang w:val="uk-UA"/>
        </w:rPr>
        <w:t xml:space="preserve"> за рахунок коштів місцевих бюджетів на суму 32,3 тис.грн..</w:t>
      </w:r>
    </w:p>
    <w:p w14:paraId="1D6B85B6" w14:textId="77777777" w:rsidR="007F0985" w:rsidRPr="007F0985" w:rsidRDefault="007F0985" w:rsidP="007F0985">
      <w:pPr>
        <w:spacing w:after="160" w:line="259" w:lineRule="auto"/>
        <w:ind w:firstLine="567"/>
        <w:contextualSpacing/>
        <w:jc w:val="both"/>
        <w:rPr>
          <w:rFonts w:ascii="Times New Roman" w:hAnsi="Times New Roman"/>
          <w:sz w:val="24"/>
          <w:szCs w:val="24"/>
          <w:lang w:val="uk-UA"/>
        </w:rPr>
      </w:pPr>
      <w:r w:rsidRPr="007F0985">
        <w:rPr>
          <w:rFonts w:ascii="Times New Roman" w:eastAsia="Calibri" w:hAnsi="Times New Roman"/>
          <w:sz w:val="24"/>
          <w:szCs w:val="24"/>
          <w:lang w:val="uk-UA" w:eastAsia="en-US"/>
        </w:rPr>
        <w:t xml:space="preserve">- на 2022 рік в бюджеті Приютівської селищної ради на 2022 на відшкодування  витрат </w:t>
      </w:r>
      <w:r w:rsidRPr="007F0985">
        <w:rPr>
          <w:rFonts w:ascii="Times New Roman" w:hAnsi="Times New Roman"/>
          <w:sz w:val="24"/>
          <w:szCs w:val="24"/>
          <w:lang w:val="uk-UA"/>
        </w:rPr>
        <w:t>за перевезення пільгових категорій громадян залізничним транспортом  передбачено витрати на загальну суму 84 000,00 грн, за січень-травень 2022 року відшкодовано  23,80 тис. грн.</w:t>
      </w:r>
    </w:p>
    <w:p w14:paraId="3A5F8254" w14:textId="6C5769EA" w:rsidR="007F0985" w:rsidRPr="007F0985" w:rsidRDefault="007F0985" w:rsidP="007F0985">
      <w:pPr>
        <w:spacing w:after="0" w:line="240" w:lineRule="auto"/>
        <w:ind w:firstLine="567"/>
        <w:jc w:val="both"/>
        <w:rPr>
          <w:rFonts w:ascii="Times New Roman" w:hAnsi="Times New Roman"/>
          <w:iCs/>
          <w:sz w:val="24"/>
          <w:szCs w:val="24"/>
          <w:lang w:val="uk-UA"/>
        </w:rPr>
      </w:pPr>
      <w:r w:rsidRPr="00AF2EBA">
        <w:rPr>
          <w:rFonts w:ascii="Times New Roman" w:hAnsi="Times New Roman"/>
          <w:sz w:val="24"/>
          <w:szCs w:val="24"/>
          <w:lang w:val="uk-UA"/>
        </w:rPr>
        <w:t>3.15</w:t>
      </w:r>
      <w:r w:rsidRPr="007F0985">
        <w:rPr>
          <w:rFonts w:ascii="Times New Roman" w:hAnsi="Times New Roman"/>
          <w:i/>
          <w:sz w:val="24"/>
          <w:szCs w:val="24"/>
          <w:lang w:val="uk-UA"/>
        </w:rPr>
        <w:t xml:space="preserve"> </w:t>
      </w:r>
      <w:r w:rsidRPr="007F0985">
        <w:rPr>
          <w:rFonts w:ascii="Times New Roman" w:hAnsi="Times New Roman"/>
          <w:sz w:val="24"/>
          <w:szCs w:val="24"/>
          <w:lang w:val="uk-UA"/>
        </w:rPr>
        <w:t>За рахунок коштів Онуфріївської селищної ради відшкодовано пільги з оплати послуг зв’язку окремим категоріям громадян на загальну суму 5349,21 грн..</w:t>
      </w:r>
    </w:p>
    <w:p w14:paraId="7D17A961"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eastAsia="Calibri" w:hAnsi="Times New Roman"/>
          <w:sz w:val="24"/>
          <w:szCs w:val="24"/>
          <w:lang w:val="uk-UA" w:eastAsia="en-US"/>
        </w:rPr>
        <w:t xml:space="preserve">Відповідно до Програми фінансування видатків на компенсаційні виплати за пільговий проїзд пільгових категорій громадян та надання пільг з послуг зв’язку, інших передбачених законодавством пільг по Приютівській селищній раді на 2022 рік, затвердженої рішенням Приютівської селищної ради від 15.12.2021 № 489 </w:t>
      </w:r>
      <w:r w:rsidRPr="007F0985">
        <w:rPr>
          <w:rFonts w:ascii="Times New Roman" w:hAnsi="Times New Roman"/>
          <w:sz w:val="24"/>
          <w:szCs w:val="24"/>
          <w:lang w:val="uk-UA"/>
        </w:rPr>
        <w:t xml:space="preserve">передбачено кошти на відшкодування  витрат </w:t>
      </w:r>
      <w:r w:rsidRPr="007F0985">
        <w:rPr>
          <w:rFonts w:ascii="Times New Roman" w:eastAsia="Calibri" w:hAnsi="Times New Roman"/>
          <w:sz w:val="24"/>
          <w:szCs w:val="24"/>
          <w:lang w:val="uk-UA" w:eastAsia="en-US"/>
        </w:rPr>
        <w:t>з оплати послуг зв’язку окремим категорія громадян за рахунок коштів місцевих бюджетів у розмірі 3900,00 грн.</w:t>
      </w:r>
    </w:p>
    <w:p w14:paraId="0FC9D86A"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За рахунок коштів Попельнастівської сільської ради передбачені видатки в сумі 2,30тис. грн.</w:t>
      </w:r>
    </w:p>
    <w:p w14:paraId="4D801CD2"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 xml:space="preserve">Програмою соціального захисту населення Новопразької селищної ради на 2021-2025 роки </w:t>
      </w:r>
      <w:r w:rsidRPr="007F0985">
        <w:rPr>
          <w:rFonts w:ascii="Times New Roman" w:eastAsia="Calibri" w:hAnsi="Times New Roman"/>
          <w:sz w:val="24"/>
          <w:szCs w:val="24"/>
          <w:lang w:val="uk-UA" w:eastAsia="en-US"/>
        </w:rPr>
        <w:t xml:space="preserve">на 2022 рік передбачено 32,0 тис.грн. для </w:t>
      </w:r>
      <w:r w:rsidRPr="007F0985">
        <w:rPr>
          <w:rFonts w:ascii="Times New Roman" w:eastAsia="Calibri" w:hAnsi="Times New Roman"/>
          <w:bCs/>
          <w:iCs/>
          <w:sz w:val="24"/>
          <w:szCs w:val="24"/>
          <w:shd w:val="clear" w:color="auto" w:fill="FFFFFF"/>
          <w:lang w:val="uk-UA" w:eastAsia="uk-UA"/>
        </w:rPr>
        <w:t>надання пільг з послуг зв’язку</w:t>
      </w:r>
      <w:r w:rsidRPr="007F0985">
        <w:rPr>
          <w:rFonts w:ascii="Times New Roman" w:hAnsi="Times New Roman"/>
          <w:sz w:val="24"/>
          <w:szCs w:val="24"/>
          <w:lang w:val="uk-UA"/>
        </w:rPr>
        <w:t xml:space="preserve"> окремим категоріям громадян</w:t>
      </w:r>
    </w:p>
    <w:p w14:paraId="46DE749D"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Петрівською селищною радою на 2022 рік на відшкодування пільгу з оплати послуг зв"язку окремим категоріям громадян передбачені кошти в сумі 3,00 грн., за січень – червень 2022 року здійснено фінансування в сумі 0,02 тис.грн.</w:t>
      </w:r>
    </w:p>
    <w:p w14:paraId="5F2C7A15" w14:textId="77777777" w:rsidR="007F0985" w:rsidRPr="007F0985" w:rsidRDefault="007F0985" w:rsidP="007F0985">
      <w:pPr>
        <w:spacing w:after="0" w:line="240" w:lineRule="auto"/>
        <w:ind w:firstLine="567"/>
        <w:jc w:val="center"/>
        <w:rPr>
          <w:rFonts w:ascii="Times New Roman" w:hAnsi="Times New Roman"/>
          <w:b/>
          <w:bCs/>
          <w:i/>
          <w:iCs/>
          <w:sz w:val="24"/>
          <w:szCs w:val="24"/>
          <w:lang w:val="uk-UA"/>
        </w:rPr>
      </w:pPr>
    </w:p>
    <w:p w14:paraId="485469AB" w14:textId="77777777" w:rsidR="007F0985" w:rsidRPr="007F0985" w:rsidRDefault="007F0985" w:rsidP="007F0985">
      <w:pPr>
        <w:spacing w:after="0" w:line="240" w:lineRule="auto"/>
        <w:ind w:firstLine="567"/>
        <w:jc w:val="center"/>
        <w:rPr>
          <w:rFonts w:ascii="Times New Roman" w:hAnsi="Times New Roman"/>
          <w:sz w:val="24"/>
          <w:szCs w:val="24"/>
          <w:lang w:val="uk-UA"/>
        </w:rPr>
      </w:pPr>
      <w:r w:rsidRPr="007F0985">
        <w:rPr>
          <w:rFonts w:ascii="Times New Roman" w:hAnsi="Times New Roman"/>
          <w:b/>
          <w:bCs/>
          <w:i/>
          <w:iCs/>
          <w:sz w:val="24"/>
          <w:szCs w:val="24"/>
          <w:lang w:val="uk-UA"/>
        </w:rPr>
        <w:t>ІV. Соціальний захист постраждалих від наслідків аварії на Чорнобильській АЕС.</w:t>
      </w:r>
    </w:p>
    <w:p w14:paraId="238DB6C7" w14:textId="24AA6739"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t>4.1.</w:t>
      </w:r>
      <w:r w:rsidRPr="007F0985">
        <w:rPr>
          <w:rFonts w:ascii="Times New Roman" w:hAnsi="Times New Roman"/>
          <w:i/>
          <w:sz w:val="24"/>
          <w:szCs w:val="24"/>
          <w:lang w:val="uk-UA"/>
        </w:rPr>
        <w:t xml:space="preserve"> </w:t>
      </w:r>
      <w:r w:rsidRPr="007F0985">
        <w:rPr>
          <w:rFonts w:ascii="Times New Roman" w:hAnsi="Times New Roman"/>
          <w:sz w:val="24"/>
          <w:szCs w:val="24"/>
          <w:lang w:val="uk-UA"/>
        </w:rPr>
        <w:t>Проводиться щорічне обов’язкове обстеження у медичних закладах району громадян, які постраждали внаслідок Чорнобильської катастрофи.</w:t>
      </w:r>
    </w:p>
    <w:p w14:paraId="0EA9C471" w14:textId="77777777" w:rsidR="007F0985" w:rsidRPr="007F0985" w:rsidRDefault="007F0985" w:rsidP="007F0985">
      <w:pPr>
        <w:spacing w:after="0" w:line="240" w:lineRule="auto"/>
        <w:ind w:firstLine="567"/>
        <w:jc w:val="both"/>
        <w:rPr>
          <w:rFonts w:ascii="Times New Roman" w:hAnsi="Times New Roman"/>
          <w:color w:val="000000"/>
          <w:sz w:val="24"/>
          <w:szCs w:val="24"/>
          <w:lang w:val="uk-UA"/>
        </w:rPr>
      </w:pPr>
      <w:r w:rsidRPr="007F0985">
        <w:rPr>
          <w:rFonts w:ascii="Times New Roman" w:hAnsi="Times New Roman"/>
          <w:color w:val="000000"/>
          <w:sz w:val="24"/>
          <w:szCs w:val="24"/>
          <w:lang w:val="uk-UA"/>
        </w:rPr>
        <w:t>Амбулаторна допомога надана 100% всім, хто потребував лікування.</w:t>
      </w:r>
    </w:p>
    <w:p w14:paraId="21E1D5DB"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Дані пацієнти отримують консультацію першочергово.</w:t>
      </w:r>
    </w:p>
    <w:p w14:paraId="76C61269" w14:textId="4479010E" w:rsidR="007F0985" w:rsidRPr="00E35E6B" w:rsidRDefault="007F0985" w:rsidP="007F0985">
      <w:pPr>
        <w:spacing w:after="0" w:line="240" w:lineRule="auto"/>
        <w:ind w:firstLine="567"/>
        <w:jc w:val="both"/>
        <w:rPr>
          <w:rFonts w:ascii="Times New Roman" w:hAnsi="Times New Roman"/>
          <w:b/>
          <w:sz w:val="24"/>
          <w:szCs w:val="24"/>
          <w:lang w:val="uk-UA"/>
        </w:rPr>
      </w:pPr>
      <w:r w:rsidRPr="00AF2EBA">
        <w:rPr>
          <w:rFonts w:ascii="Times New Roman" w:hAnsi="Times New Roman"/>
          <w:sz w:val="24"/>
          <w:szCs w:val="24"/>
          <w:lang w:val="uk-UA"/>
        </w:rPr>
        <w:t>4.2.</w:t>
      </w:r>
      <w:r w:rsidRPr="007F0985">
        <w:rPr>
          <w:rFonts w:ascii="Times New Roman" w:hAnsi="Times New Roman"/>
          <w:i/>
          <w:sz w:val="24"/>
          <w:szCs w:val="24"/>
          <w:lang w:val="uk-UA"/>
        </w:rPr>
        <w:t xml:space="preserve"> </w:t>
      </w:r>
      <w:r w:rsidRPr="00E35E6B">
        <w:rPr>
          <w:rFonts w:ascii="Times New Roman" w:hAnsi="Times New Roman"/>
          <w:sz w:val="24"/>
          <w:szCs w:val="24"/>
          <w:lang w:val="uk-UA"/>
        </w:rPr>
        <w:t xml:space="preserve">Станом на 01.07.2022 нараховано компенсацію щомісячну грошову допомогу у зв'язку з обмеженням споживання продуктів харчування місцевого виробництва та компенсації за пільгове забезпечення продуктами харчування громадян, які постраждали внаслідок Чорнобильської катастрофи </w:t>
      </w:r>
      <w:r w:rsidRPr="00E35E6B">
        <w:rPr>
          <w:rFonts w:ascii="Times New Roman" w:hAnsi="Times New Roman"/>
          <w:b/>
          <w:sz w:val="24"/>
          <w:szCs w:val="24"/>
          <w:lang w:val="uk-UA"/>
        </w:rPr>
        <w:t>393 особам на загальну суму 641175,96 грн</w:t>
      </w:r>
      <w:r w:rsidRPr="00E35E6B">
        <w:rPr>
          <w:rFonts w:ascii="Times New Roman" w:hAnsi="Times New Roman"/>
          <w:sz w:val="24"/>
          <w:szCs w:val="24"/>
          <w:lang w:val="uk-UA"/>
        </w:rPr>
        <w:t xml:space="preserve">., профінансовано 618895,56 грн. Поточна заборгованість складає 106173,00 грн. Допомога на оздоровлення за 2022 рік нарахована та профінансована </w:t>
      </w:r>
      <w:r w:rsidRPr="00E35E6B">
        <w:rPr>
          <w:rFonts w:ascii="Times New Roman" w:hAnsi="Times New Roman"/>
          <w:b/>
          <w:sz w:val="24"/>
          <w:szCs w:val="24"/>
          <w:lang w:val="uk-UA"/>
        </w:rPr>
        <w:t>360 особам на загальну суму 34456,70</w:t>
      </w:r>
      <w:r w:rsidRPr="00E35E6B">
        <w:rPr>
          <w:rFonts w:ascii="Times New Roman" w:hAnsi="Times New Roman"/>
          <w:sz w:val="24"/>
          <w:szCs w:val="24"/>
          <w:lang w:val="uk-UA"/>
        </w:rPr>
        <w:t xml:space="preserve"> </w:t>
      </w:r>
      <w:r w:rsidRPr="00E35E6B">
        <w:rPr>
          <w:rFonts w:ascii="Times New Roman" w:hAnsi="Times New Roman"/>
          <w:b/>
          <w:sz w:val="24"/>
          <w:szCs w:val="24"/>
          <w:lang w:val="uk-UA"/>
        </w:rPr>
        <w:t>грн.</w:t>
      </w:r>
      <w:r w:rsidRPr="00E35E6B">
        <w:rPr>
          <w:rFonts w:ascii="Times New Roman" w:hAnsi="Times New Roman"/>
          <w:sz w:val="24"/>
          <w:szCs w:val="24"/>
          <w:lang w:val="uk-UA"/>
        </w:rPr>
        <w:t xml:space="preserve"> Відшкодовано підприємствам за надання додаткової відпустки </w:t>
      </w:r>
      <w:r w:rsidRPr="00E35E6B">
        <w:rPr>
          <w:rFonts w:ascii="Times New Roman" w:hAnsi="Times New Roman"/>
          <w:b/>
          <w:sz w:val="24"/>
          <w:szCs w:val="24"/>
          <w:lang w:val="uk-UA"/>
        </w:rPr>
        <w:t xml:space="preserve">5 </w:t>
      </w:r>
      <w:r w:rsidRPr="00E35E6B">
        <w:rPr>
          <w:rFonts w:ascii="Times New Roman" w:hAnsi="Times New Roman"/>
          <w:sz w:val="24"/>
          <w:szCs w:val="24"/>
          <w:lang w:val="uk-UA"/>
        </w:rPr>
        <w:t xml:space="preserve">учасникам аварії на ЧАЕС на суму </w:t>
      </w:r>
      <w:r w:rsidRPr="00E35E6B">
        <w:rPr>
          <w:rFonts w:ascii="Times New Roman" w:hAnsi="Times New Roman"/>
          <w:b/>
          <w:sz w:val="24"/>
          <w:szCs w:val="24"/>
          <w:lang w:val="uk-UA"/>
        </w:rPr>
        <w:t>68169,25</w:t>
      </w:r>
      <w:r w:rsidRPr="00E35E6B">
        <w:rPr>
          <w:rFonts w:ascii="Times New Roman" w:hAnsi="Times New Roman"/>
          <w:sz w:val="24"/>
          <w:szCs w:val="24"/>
          <w:lang w:val="uk-UA"/>
        </w:rPr>
        <w:t xml:space="preserve"> </w:t>
      </w:r>
      <w:r w:rsidRPr="00E35E6B">
        <w:rPr>
          <w:rFonts w:ascii="Times New Roman" w:hAnsi="Times New Roman"/>
          <w:b/>
          <w:sz w:val="24"/>
          <w:szCs w:val="24"/>
          <w:lang w:val="uk-UA"/>
        </w:rPr>
        <w:t>грн.</w:t>
      </w:r>
    </w:p>
    <w:p w14:paraId="27BD31AB" w14:textId="038B7E5F" w:rsidR="007F0985" w:rsidRPr="007F0985" w:rsidRDefault="007F0985" w:rsidP="007F0985">
      <w:pPr>
        <w:spacing w:after="0" w:line="240" w:lineRule="auto"/>
        <w:ind w:firstLine="567"/>
        <w:jc w:val="both"/>
        <w:rPr>
          <w:rFonts w:ascii="Times New Roman" w:hAnsi="Times New Roman"/>
          <w:sz w:val="24"/>
          <w:szCs w:val="24"/>
          <w:lang w:val="uk-UA"/>
        </w:rPr>
      </w:pPr>
      <w:r w:rsidRPr="00E35E6B">
        <w:rPr>
          <w:rFonts w:ascii="Times New Roman" w:hAnsi="Times New Roman"/>
          <w:sz w:val="24"/>
          <w:szCs w:val="24"/>
          <w:lang w:val="uk-UA"/>
        </w:rPr>
        <w:t>Відшкодовано на медичне обслуговування громадян 2</w:t>
      </w:r>
      <w:r w:rsidRPr="00E35E6B">
        <w:rPr>
          <w:rFonts w:ascii="Times New Roman" w:hAnsi="Times New Roman"/>
          <w:b/>
          <w:sz w:val="24"/>
          <w:szCs w:val="24"/>
          <w:lang w:val="uk-UA"/>
        </w:rPr>
        <w:t xml:space="preserve"> особам на суму 9529,00</w:t>
      </w:r>
      <w:r w:rsidRPr="00E35E6B">
        <w:rPr>
          <w:rFonts w:ascii="Times New Roman" w:hAnsi="Times New Roman"/>
          <w:sz w:val="24"/>
          <w:szCs w:val="24"/>
          <w:lang w:val="uk-UA"/>
        </w:rPr>
        <w:t xml:space="preserve"> </w:t>
      </w:r>
      <w:r w:rsidRPr="00E35E6B">
        <w:rPr>
          <w:rFonts w:ascii="Times New Roman" w:hAnsi="Times New Roman"/>
          <w:b/>
          <w:sz w:val="24"/>
          <w:szCs w:val="24"/>
          <w:lang w:val="uk-UA"/>
        </w:rPr>
        <w:t>грн.</w:t>
      </w:r>
    </w:p>
    <w:p w14:paraId="6A0E6C2C" w14:textId="2FE594C5" w:rsidR="00E35E6B" w:rsidRPr="00E35E6B" w:rsidRDefault="007F0985" w:rsidP="00E35E6B">
      <w:pPr>
        <w:spacing w:after="0" w:line="240" w:lineRule="auto"/>
        <w:ind w:firstLine="567"/>
        <w:jc w:val="both"/>
        <w:rPr>
          <w:rFonts w:ascii="Times New Roman" w:hAnsi="Times New Roman"/>
          <w:sz w:val="24"/>
          <w:szCs w:val="24"/>
          <w:lang w:val="uk-UA"/>
        </w:rPr>
      </w:pPr>
      <w:r w:rsidRPr="00AF2EBA">
        <w:rPr>
          <w:rFonts w:ascii="Times New Roman" w:hAnsi="Times New Roman"/>
          <w:sz w:val="24"/>
          <w:szCs w:val="24"/>
          <w:lang w:val="uk-UA"/>
        </w:rPr>
        <w:lastRenderedPageBreak/>
        <w:t>4.3.</w:t>
      </w:r>
      <w:r w:rsidRPr="00AF2EBA">
        <w:rPr>
          <w:rFonts w:ascii="Times New Roman" w:hAnsi="Times New Roman"/>
          <w:i/>
          <w:sz w:val="24"/>
          <w:szCs w:val="24"/>
          <w:lang w:val="uk-UA"/>
        </w:rPr>
        <w:t xml:space="preserve"> </w:t>
      </w:r>
      <w:r w:rsidR="00E35E6B" w:rsidRPr="00AF2EBA">
        <w:rPr>
          <w:rFonts w:ascii="Times New Roman" w:hAnsi="Times New Roman"/>
          <w:sz w:val="24"/>
          <w:szCs w:val="24"/>
          <w:lang w:val="uk-UA"/>
        </w:rPr>
        <w:t>Протягом 2022 року надано матеріальну допомогу з обласного бюджету 2 дітям з інвалідністю, 1 дітям сиротам та 8 дітям – напівсиротам на загальну суму 5500,00 грн., та 26 особам з інвалідністю внаслідок аварії на ЧАЕС на загальну суму 13000,00грн.</w:t>
      </w:r>
      <w:r w:rsidR="00E35E6B" w:rsidRPr="00E35E6B">
        <w:rPr>
          <w:rFonts w:ascii="Times New Roman" w:hAnsi="Times New Roman"/>
          <w:sz w:val="24"/>
          <w:szCs w:val="24"/>
          <w:lang w:val="uk-UA"/>
        </w:rPr>
        <w:t xml:space="preserve"> </w:t>
      </w:r>
    </w:p>
    <w:p w14:paraId="64BB6637" w14:textId="60B74F60" w:rsidR="007F0985" w:rsidRPr="007F0985" w:rsidRDefault="007F0985" w:rsidP="007F0985">
      <w:pPr>
        <w:spacing w:after="0" w:line="240" w:lineRule="auto"/>
        <w:ind w:firstLine="567"/>
        <w:jc w:val="both"/>
        <w:rPr>
          <w:rFonts w:ascii="Times New Roman" w:hAnsi="Times New Roman"/>
          <w:sz w:val="24"/>
          <w:szCs w:val="24"/>
          <w:lang w:val="uk-UA"/>
        </w:rPr>
      </w:pPr>
      <w:r w:rsidRPr="00AF2EBA">
        <w:rPr>
          <w:rFonts w:ascii="Times New Roman" w:hAnsi="Times New Roman"/>
          <w:i/>
          <w:sz w:val="24"/>
          <w:szCs w:val="24"/>
          <w:lang w:val="uk-UA"/>
        </w:rPr>
        <w:t>4.4</w:t>
      </w:r>
      <w:r w:rsidRPr="007F0985">
        <w:rPr>
          <w:rFonts w:ascii="Times New Roman" w:hAnsi="Times New Roman"/>
          <w:sz w:val="24"/>
          <w:szCs w:val="24"/>
          <w:lang w:val="uk-UA"/>
        </w:rPr>
        <w:t xml:space="preserve"> 26.04.2022 вшановано пам’ять учасників ліквідації наслідків Чорнобильської катастрофи покладанням квітів біля пам’ятних знаків ліквідаторам аварії на Чорнобильській АЕС в селищах Онуфріївка та Павлиш. В центральній публічній бібліотеці було організовано викладку-інсталяцію, в бібліотеках-філіях громади було організовано тематичні викладки літератури, викладки  спогади, викладки-інсталяції, в</w:t>
      </w:r>
      <w:r w:rsidRPr="007F0985">
        <w:rPr>
          <w:rFonts w:ascii="Times New Roman" w:hAnsi="Times New Roman"/>
          <w:bCs/>
          <w:sz w:val="24"/>
          <w:szCs w:val="24"/>
          <w:lang w:val="uk-UA"/>
        </w:rPr>
        <w:t xml:space="preserve"> 12 закладах загальної середньої освіти Онуфріївської селищної ради проводилися онлайн-заходи до Дня пам'яті аварії на Чорнобильській АЕС</w:t>
      </w:r>
      <w:r w:rsidRPr="007F0985">
        <w:rPr>
          <w:rFonts w:ascii="Times New Roman" w:hAnsi="Times New Roman"/>
          <w:sz w:val="24"/>
          <w:szCs w:val="24"/>
          <w:lang w:val="uk-UA"/>
        </w:rPr>
        <w:t>;</w:t>
      </w:r>
    </w:p>
    <w:p w14:paraId="044D3363" w14:textId="77777777" w:rsidR="007F0985" w:rsidRPr="007F0985" w:rsidRDefault="007F0985" w:rsidP="007F0985">
      <w:pPr>
        <w:spacing w:after="0" w:line="240" w:lineRule="auto"/>
        <w:ind w:firstLine="567"/>
        <w:jc w:val="both"/>
        <w:rPr>
          <w:rFonts w:ascii="Times New Roman" w:hAnsi="Times New Roman"/>
          <w:b/>
          <w:sz w:val="24"/>
          <w:szCs w:val="24"/>
          <w:lang w:val="uk-UA"/>
        </w:rPr>
      </w:pPr>
      <w:r w:rsidRPr="007F0985">
        <w:rPr>
          <w:rFonts w:ascii="Times New Roman" w:eastAsia="Calibri" w:hAnsi="Times New Roman"/>
          <w:sz w:val="24"/>
          <w:szCs w:val="24"/>
          <w:lang w:val="uk-UA" w:eastAsia="en-US"/>
        </w:rPr>
        <w:t>З 25 по 29 квітня 2022 року на території Приютівської селищної ради проведено тематичні заходи із вшанування подвигу учасників ліквідації наслідків аварії на Чорнобильській АЕС в мережі інтернет; виставкові простори, експозиції з історії аварії на Чорнобильській АЕС; онлайн-виставки творчих робіт в закладах загальної освіти « Твій біль, Україно – Чорнобиль» в режимі онлайн</w:t>
      </w:r>
      <w:r w:rsidRPr="007F0985">
        <w:rPr>
          <w:rFonts w:ascii="Times New Roman" w:hAnsi="Times New Roman"/>
          <w:b/>
          <w:sz w:val="24"/>
          <w:szCs w:val="24"/>
          <w:lang w:val="uk-UA"/>
        </w:rPr>
        <w:t xml:space="preserve">; </w:t>
      </w:r>
    </w:p>
    <w:p w14:paraId="20B9038E" w14:textId="77777777" w:rsidR="007F0985" w:rsidRPr="007F0985" w:rsidRDefault="007F0985" w:rsidP="007F0985">
      <w:pPr>
        <w:spacing w:after="0" w:line="240" w:lineRule="auto"/>
        <w:ind w:firstLine="567"/>
        <w:jc w:val="both"/>
        <w:rPr>
          <w:rFonts w:ascii="Times New Roman" w:hAnsi="Times New Roman"/>
          <w:b/>
          <w:sz w:val="24"/>
          <w:szCs w:val="24"/>
          <w:lang w:val="uk-UA"/>
        </w:rPr>
      </w:pPr>
      <w:r w:rsidRPr="007F0985">
        <w:rPr>
          <w:rFonts w:ascii="Times New Roman" w:hAnsi="Times New Roman"/>
          <w:sz w:val="24"/>
          <w:szCs w:val="24"/>
          <w:lang w:val="uk-UA"/>
        </w:rPr>
        <w:t>відповідно до рішення Попельнастівської сільської ради від 20.12.2019 №136 «Про затвердження Програми соціального захисту населення Попельнастівської сільської ради 2020-2022 роки» заплановані видатки</w:t>
      </w:r>
      <w:r w:rsidRPr="007F0985">
        <w:rPr>
          <w:rFonts w:ascii="Times New Roman" w:hAnsi="Times New Roman"/>
          <w:b/>
          <w:sz w:val="24"/>
          <w:szCs w:val="24"/>
          <w:lang w:val="uk-UA"/>
        </w:rPr>
        <w:t xml:space="preserve"> на загальну суму 18,00 тис. грн..</w:t>
      </w:r>
    </w:p>
    <w:p w14:paraId="74CA26F7" w14:textId="77777777" w:rsidR="007F0985" w:rsidRPr="007F0985" w:rsidRDefault="007F0985" w:rsidP="007F0985">
      <w:pPr>
        <w:spacing w:after="0" w:line="240" w:lineRule="auto"/>
        <w:ind w:firstLine="567"/>
        <w:jc w:val="both"/>
        <w:rPr>
          <w:rFonts w:ascii="Times New Roman" w:eastAsia="Calibri" w:hAnsi="Times New Roman"/>
          <w:bCs/>
          <w:iCs/>
          <w:sz w:val="24"/>
          <w:szCs w:val="24"/>
          <w:shd w:val="clear" w:color="auto" w:fill="FFFFFF"/>
          <w:lang w:eastAsia="uk-UA"/>
        </w:rPr>
      </w:pPr>
      <w:r w:rsidRPr="007F0985">
        <w:rPr>
          <w:rFonts w:ascii="Times New Roman" w:eastAsia="Calibri" w:hAnsi="Times New Roman"/>
          <w:sz w:val="24"/>
          <w:szCs w:val="24"/>
          <w:lang w:val="uk-UA" w:eastAsia="en-US"/>
        </w:rPr>
        <w:t xml:space="preserve">Програмою соціального захисту населення Новопразької селищної ради на 2022 рік передбачено 40,0 тис.грн. для </w:t>
      </w:r>
      <w:r w:rsidRPr="007F0985">
        <w:rPr>
          <w:rFonts w:ascii="Times New Roman" w:eastAsia="Calibri" w:hAnsi="Times New Roman"/>
          <w:bCs/>
          <w:iCs/>
          <w:sz w:val="24"/>
          <w:szCs w:val="24"/>
          <w:shd w:val="clear" w:color="auto" w:fill="FFFFFF"/>
          <w:lang w:val="uk-UA" w:eastAsia="uk-UA"/>
        </w:rPr>
        <w:t xml:space="preserve">надання одноразової матеріальної допомоги учасникам ліквідації наслідків аварії на Чорнобильській АЕС, особам постраждалим від наслідків аварії на Чорнобильській АЕС. Учасникам ліквідації у розмірі 1000,00 грн, постраждалим особам і дітям у розмірі </w:t>
      </w:r>
      <w:r w:rsidRPr="00AF2EBA">
        <w:rPr>
          <w:rFonts w:ascii="Times New Roman" w:eastAsia="Calibri" w:hAnsi="Times New Roman"/>
          <w:b/>
          <w:bCs/>
          <w:iCs/>
          <w:sz w:val="24"/>
          <w:szCs w:val="24"/>
          <w:shd w:val="clear" w:color="auto" w:fill="FFFFFF"/>
          <w:lang w:val="uk-UA" w:eastAsia="uk-UA"/>
        </w:rPr>
        <w:t>500,00 грн.</w:t>
      </w:r>
    </w:p>
    <w:p w14:paraId="0A45BD68" w14:textId="77777777" w:rsidR="007F0985" w:rsidRPr="007F0985" w:rsidRDefault="007F0985" w:rsidP="007F0985">
      <w:pPr>
        <w:spacing w:after="0" w:line="240" w:lineRule="auto"/>
        <w:ind w:firstLine="567"/>
        <w:jc w:val="both"/>
        <w:rPr>
          <w:rFonts w:ascii="Times New Roman" w:hAnsi="Times New Roman"/>
          <w:sz w:val="24"/>
          <w:szCs w:val="24"/>
          <w:lang w:val="uk-UA"/>
        </w:rPr>
      </w:pPr>
      <w:r w:rsidRPr="007F0985">
        <w:rPr>
          <w:rFonts w:ascii="Times New Roman" w:hAnsi="Times New Roman"/>
          <w:sz w:val="24"/>
          <w:szCs w:val="24"/>
          <w:lang w:val="uk-UA"/>
        </w:rPr>
        <w:t>26.04.2022 у сквері ветеранів смт Петрове відбувся мітинг-реквієм пам'яті загиблих та померлих внаслідок Чорнобильської катастрофи. З бюджету Петрівської селищної ради до 36-х роковин Чорнобильської катастрофи 5 учасникам ліквідації наслідків аварії на Чорнобильській АЕС категорії 1, потерпілій дитині від Чорнобильської катастрофи, у якої помер один із батьків, 1 дитині-сироті зі статусом дитини, потерпілої від Чорнобильської катастрофи виплачено</w:t>
      </w:r>
      <w:r w:rsidRPr="007F0985">
        <w:rPr>
          <w:rFonts w:ascii="Times New Roman" w:hAnsi="Times New Roman"/>
          <w:b/>
          <w:sz w:val="24"/>
          <w:szCs w:val="24"/>
          <w:lang w:val="uk-UA"/>
        </w:rPr>
        <w:t xml:space="preserve"> </w:t>
      </w:r>
      <w:r w:rsidRPr="007F0985">
        <w:rPr>
          <w:rFonts w:ascii="Times New Roman" w:hAnsi="Times New Roman"/>
          <w:sz w:val="24"/>
          <w:szCs w:val="24"/>
          <w:lang w:val="uk-UA"/>
        </w:rPr>
        <w:t>одноразову</w:t>
      </w:r>
      <w:r w:rsidRPr="007F0985">
        <w:rPr>
          <w:rFonts w:ascii="Times New Roman" w:hAnsi="Times New Roman"/>
          <w:b/>
          <w:sz w:val="24"/>
          <w:szCs w:val="24"/>
          <w:lang w:val="uk-UA"/>
        </w:rPr>
        <w:t xml:space="preserve"> </w:t>
      </w:r>
      <w:r w:rsidRPr="007F0985">
        <w:rPr>
          <w:rFonts w:ascii="Times New Roman" w:hAnsi="Times New Roman"/>
          <w:sz w:val="24"/>
          <w:szCs w:val="24"/>
          <w:lang w:val="uk-UA"/>
        </w:rPr>
        <w:t xml:space="preserve">грошову допомогу (по 500 гривень кожній особі), на </w:t>
      </w:r>
      <w:r w:rsidRPr="00AF2EBA">
        <w:rPr>
          <w:rFonts w:ascii="Times New Roman" w:hAnsi="Times New Roman"/>
          <w:b/>
          <w:sz w:val="24"/>
          <w:szCs w:val="24"/>
          <w:lang w:val="uk-UA"/>
        </w:rPr>
        <w:t>загальну суму 3,50 тис. грн.</w:t>
      </w:r>
    </w:p>
    <w:p w14:paraId="307FF302" w14:textId="77777777" w:rsidR="007F0985" w:rsidRPr="007F0985" w:rsidRDefault="007F0985" w:rsidP="007F0985">
      <w:pPr>
        <w:spacing w:after="0" w:line="240" w:lineRule="auto"/>
        <w:ind w:firstLine="567"/>
        <w:jc w:val="both"/>
        <w:rPr>
          <w:rFonts w:ascii="Times New Roman" w:hAnsi="Times New Roman"/>
          <w:b/>
          <w:sz w:val="24"/>
          <w:szCs w:val="24"/>
          <w:lang w:val="uk-UA"/>
        </w:rPr>
      </w:pPr>
      <w:r w:rsidRPr="007F0985">
        <w:rPr>
          <w:rFonts w:ascii="Times New Roman" w:hAnsi="Times New Roman"/>
          <w:sz w:val="24"/>
          <w:szCs w:val="24"/>
          <w:lang w:val="uk-UA"/>
        </w:rPr>
        <w:t xml:space="preserve">Пантаївською селищною радою в грудні 2022 року планується виплата матеріальної допомоги </w:t>
      </w:r>
      <w:r w:rsidRPr="007F0985">
        <w:rPr>
          <w:rFonts w:ascii="Times New Roman" w:hAnsi="Times New Roman"/>
          <w:b/>
          <w:sz w:val="24"/>
          <w:szCs w:val="24"/>
          <w:lang w:val="uk-UA"/>
        </w:rPr>
        <w:t>учасникам аварії на ЧАЕС на загальну суму 7,50 тис.грн.</w:t>
      </w:r>
    </w:p>
    <w:p w14:paraId="379A5E5B" w14:textId="77777777" w:rsidR="007F0985" w:rsidRPr="007F0985" w:rsidRDefault="007F0985" w:rsidP="007F0985">
      <w:pPr>
        <w:spacing w:after="0" w:line="240" w:lineRule="auto"/>
        <w:ind w:firstLine="567"/>
        <w:jc w:val="both"/>
        <w:rPr>
          <w:rFonts w:ascii="Times New Roman" w:hAnsi="Times New Roman"/>
          <w:b/>
          <w:sz w:val="24"/>
          <w:szCs w:val="24"/>
          <w:lang w:val="uk-UA"/>
        </w:rPr>
      </w:pPr>
      <w:r w:rsidRPr="007F0985">
        <w:rPr>
          <w:rFonts w:ascii="Times New Roman" w:hAnsi="Times New Roman"/>
          <w:sz w:val="24"/>
          <w:szCs w:val="24"/>
          <w:lang w:val="uk-UA"/>
        </w:rPr>
        <w:t>Великоандрусівською сільською радою  бібліотечних установах та на офіційному сайті висвітлено інформацію щодо Дня вшанування учасників ліквідації наслідків аварії на Чорнобильській АЕС  та Міжнародного дня пам’яті Чорнобиля.</w:t>
      </w:r>
      <w:r w:rsidRPr="007F0985">
        <w:rPr>
          <w:rFonts w:ascii="Times New Roman" w:hAnsi="Times New Roman"/>
          <w:b/>
          <w:sz w:val="24"/>
          <w:szCs w:val="24"/>
          <w:lang w:val="uk-UA"/>
        </w:rPr>
        <w:t>.</w:t>
      </w:r>
    </w:p>
    <w:p w14:paraId="63A09070" w14:textId="77777777" w:rsidR="009372CB" w:rsidRPr="005F0BC2" w:rsidRDefault="009372CB" w:rsidP="001D7B7B">
      <w:pPr>
        <w:spacing w:after="0" w:line="240" w:lineRule="auto"/>
        <w:ind w:firstLine="567"/>
        <w:jc w:val="both"/>
        <w:rPr>
          <w:rFonts w:ascii="Times New Roman" w:hAnsi="Times New Roman"/>
          <w:b/>
          <w:sz w:val="24"/>
          <w:szCs w:val="24"/>
          <w:lang w:val="uk-UA"/>
        </w:rPr>
      </w:pPr>
    </w:p>
    <w:p w14:paraId="21D1F514" w14:textId="77777777" w:rsidR="009372CB" w:rsidRPr="005F0BC2" w:rsidRDefault="009372CB" w:rsidP="001D7B7B">
      <w:pPr>
        <w:spacing w:after="0" w:line="240" w:lineRule="auto"/>
        <w:ind w:firstLine="567"/>
        <w:jc w:val="both"/>
        <w:rPr>
          <w:rFonts w:ascii="Times New Roman" w:hAnsi="Times New Roman"/>
          <w:b/>
          <w:sz w:val="24"/>
          <w:szCs w:val="24"/>
          <w:lang w:val="uk-UA"/>
        </w:rPr>
      </w:pPr>
    </w:p>
    <w:p w14:paraId="0EB3B252" w14:textId="77777777" w:rsidR="009372CB" w:rsidRPr="005F0BC2" w:rsidRDefault="009372CB" w:rsidP="001D7B7B">
      <w:pPr>
        <w:spacing w:after="0" w:line="240" w:lineRule="auto"/>
        <w:ind w:firstLine="567"/>
        <w:jc w:val="both"/>
        <w:rPr>
          <w:rFonts w:ascii="Times New Roman" w:hAnsi="Times New Roman"/>
          <w:b/>
          <w:sz w:val="24"/>
          <w:szCs w:val="24"/>
          <w:lang w:val="uk-UA"/>
        </w:rPr>
      </w:pPr>
    </w:p>
    <w:p w14:paraId="1ECCB428" w14:textId="77777777" w:rsidR="005F73A4" w:rsidRPr="005F0BC2" w:rsidRDefault="005F73A4" w:rsidP="005F0BC2">
      <w:pPr>
        <w:spacing w:after="0" w:line="240" w:lineRule="auto"/>
        <w:jc w:val="both"/>
        <w:rPr>
          <w:rFonts w:ascii="Times New Roman" w:hAnsi="Times New Roman"/>
          <w:b/>
          <w:sz w:val="24"/>
          <w:szCs w:val="24"/>
          <w:lang w:val="uk-UA"/>
        </w:rPr>
      </w:pPr>
      <w:r w:rsidRPr="005F0BC2">
        <w:rPr>
          <w:rFonts w:ascii="Times New Roman" w:hAnsi="Times New Roman"/>
          <w:b/>
          <w:sz w:val="24"/>
          <w:szCs w:val="24"/>
          <w:lang w:val="uk-UA"/>
        </w:rPr>
        <w:t>Начальник управління</w:t>
      </w:r>
      <w:r w:rsidRPr="005F0BC2">
        <w:rPr>
          <w:rFonts w:ascii="Times New Roman" w:hAnsi="Times New Roman"/>
          <w:b/>
          <w:sz w:val="24"/>
          <w:szCs w:val="24"/>
          <w:lang w:val="uk-UA"/>
        </w:rPr>
        <w:tab/>
      </w:r>
      <w:r w:rsidRPr="005F0BC2">
        <w:rPr>
          <w:rFonts w:ascii="Times New Roman" w:hAnsi="Times New Roman"/>
          <w:b/>
          <w:sz w:val="24"/>
          <w:szCs w:val="24"/>
          <w:lang w:val="uk-UA"/>
        </w:rPr>
        <w:tab/>
      </w:r>
      <w:r w:rsidRPr="005F0BC2">
        <w:rPr>
          <w:rFonts w:ascii="Times New Roman" w:hAnsi="Times New Roman"/>
          <w:b/>
          <w:sz w:val="24"/>
          <w:szCs w:val="24"/>
          <w:lang w:val="uk-UA"/>
        </w:rPr>
        <w:tab/>
      </w:r>
      <w:r w:rsidRPr="005F0BC2">
        <w:rPr>
          <w:rFonts w:ascii="Times New Roman" w:hAnsi="Times New Roman"/>
          <w:b/>
          <w:sz w:val="24"/>
          <w:szCs w:val="24"/>
          <w:lang w:val="uk-UA"/>
        </w:rPr>
        <w:tab/>
      </w:r>
      <w:r w:rsidRPr="005F0BC2">
        <w:rPr>
          <w:rFonts w:ascii="Times New Roman" w:hAnsi="Times New Roman"/>
          <w:b/>
          <w:sz w:val="24"/>
          <w:szCs w:val="24"/>
          <w:lang w:val="uk-UA"/>
        </w:rPr>
        <w:tab/>
      </w:r>
      <w:r w:rsidRPr="005F0BC2">
        <w:rPr>
          <w:rFonts w:ascii="Times New Roman" w:hAnsi="Times New Roman"/>
          <w:b/>
          <w:sz w:val="24"/>
          <w:szCs w:val="24"/>
          <w:lang w:val="uk-UA"/>
        </w:rPr>
        <w:tab/>
        <w:t>Ірина ТАБАЧКОВА</w:t>
      </w:r>
    </w:p>
    <w:p w14:paraId="0F700E6F" w14:textId="77777777" w:rsidR="00535245" w:rsidRPr="005F0BC2" w:rsidRDefault="00535245" w:rsidP="001D7B7B">
      <w:pPr>
        <w:spacing w:after="0" w:line="240" w:lineRule="auto"/>
        <w:ind w:firstLine="567"/>
        <w:jc w:val="both"/>
        <w:rPr>
          <w:rFonts w:ascii="Times New Roman" w:hAnsi="Times New Roman"/>
          <w:b/>
          <w:sz w:val="24"/>
          <w:szCs w:val="24"/>
          <w:lang w:val="uk-UA"/>
        </w:rPr>
      </w:pPr>
    </w:p>
    <w:p w14:paraId="58E67F35" w14:textId="77777777" w:rsidR="00535245" w:rsidRPr="005F0BC2" w:rsidRDefault="00535245" w:rsidP="001D7B7B">
      <w:pPr>
        <w:spacing w:after="0" w:line="240" w:lineRule="auto"/>
        <w:ind w:firstLine="567"/>
        <w:jc w:val="both"/>
        <w:rPr>
          <w:rFonts w:ascii="Times New Roman" w:hAnsi="Times New Roman"/>
          <w:b/>
          <w:sz w:val="24"/>
          <w:szCs w:val="24"/>
          <w:lang w:val="uk-UA"/>
        </w:rPr>
      </w:pPr>
    </w:p>
    <w:p w14:paraId="1DAAE7A7" w14:textId="77777777" w:rsidR="00535245" w:rsidRPr="005F0BC2" w:rsidRDefault="00535245" w:rsidP="001D7B7B">
      <w:pPr>
        <w:spacing w:after="0" w:line="240" w:lineRule="auto"/>
        <w:ind w:firstLine="567"/>
        <w:jc w:val="both"/>
        <w:rPr>
          <w:rFonts w:ascii="Times New Roman" w:hAnsi="Times New Roman"/>
          <w:b/>
          <w:sz w:val="24"/>
          <w:szCs w:val="24"/>
          <w:lang w:val="uk-UA"/>
        </w:rPr>
      </w:pPr>
    </w:p>
    <w:p w14:paraId="4085AB83" w14:textId="77777777" w:rsidR="00535245" w:rsidRPr="005F0BC2" w:rsidRDefault="00535245" w:rsidP="001D7B7B">
      <w:pPr>
        <w:spacing w:after="0" w:line="240" w:lineRule="auto"/>
        <w:ind w:firstLine="567"/>
        <w:jc w:val="both"/>
        <w:rPr>
          <w:rFonts w:ascii="Times New Roman" w:hAnsi="Times New Roman"/>
          <w:b/>
          <w:sz w:val="24"/>
          <w:szCs w:val="24"/>
          <w:lang w:val="uk-UA"/>
        </w:rPr>
      </w:pPr>
    </w:p>
    <w:p w14:paraId="6311A31E" w14:textId="77777777" w:rsidR="00535245" w:rsidRPr="005F0BC2" w:rsidRDefault="00535245" w:rsidP="001D7B7B">
      <w:pPr>
        <w:spacing w:after="0" w:line="240" w:lineRule="auto"/>
        <w:ind w:firstLine="567"/>
        <w:jc w:val="both"/>
        <w:rPr>
          <w:rFonts w:ascii="Times New Roman" w:hAnsi="Times New Roman"/>
          <w:b/>
          <w:sz w:val="24"/>
          <w:szCs w:val="24"/>
          <w:lang w:val="uk-UA"/>
        </w:rPr>
      </w:pPr>
    </w:p>
    <w:p w14:paraId="36ABB0A2" w14:textId="77777777" w:rsidR="00535245" w:rsidRPr="005F0BC2" w:rsidRDefault="00535245" w:rsidP="001D7B7B">
      <w:pPr>
        <w:spacing w:after="0" w:line="240" w:lineRule="auto"/>
        <w:ind w:firstLine="567"/>
        <w:jc w:val="both"/>
        <w:rPr>
          <w:rFonts w:ascii="Times New Roman" w:hAnsi="Times New Roman"/>
          <w:b/>
          <w:sz w:val="24"/>
          <w:szCs w:val="24"/>
          <w:lang w:val="uk-UA"/>
        </w:rPr>
      </w:pPr>
    </w:p>
    <w:p w14:paraId="73A3FE8E" w14:textId="77777777" w:rsidR="00535245" w:rsidRPr="005F0BC2" w:rsidRDefault="00535245" w:rsidP="001D7B7B">
      <w:pPr>
        <w:spacing w:after="0" w:line="240" w:lineRule="auto"/>
        <w:ind w:firstLine="567"/>
        <w:jc w:val="both"/>
        <w:rPr>
          <w:rFonts w:ascii="Times New Roman" w:hAnsi="Times New Roman"/>
          <w:b/>
          <w:sz w:val="24"/>
          <w:szCs w:val="24"/>
          <w:lang w:val="uk-UA"/>
        </w:rPr>
      </w:pPr>
    </w:p>
    <w:p w14:paraId="75698744" w14:textId="77777777" w:rsidR="00535245" w:rsidRPr="005F0BC2" w:rsidRDefault="00535245" w:rsidP="001D7B7B">
      <w:pPr>
        <w:spacing w:after="0" w:line="240" w:lineRule="auto"/>
        <w:ind w:firstLine="567"/>
        <w:jc w:val="both"/>
        <w:rPr>
          <w:rFonts w:ascii="Times New Roman" w:hAnsi="Times New Roman"/>
          <w:b/>
          <w:sz w:val="24"/>
          <w:szCs w:val="24"/>
          <w:lang w:val="uk-UA"/>
        </w:rPr>
      </w:pPr>
    </w:p>
    <w:p w14:paraId="6C773B4E" w14:textId="77777777" w:rsidR="00535245" w:rsidRPr="005F0BC2" w:rsidRDefault="00535245" w:rsidP="001D7B7B">
      <w:pPr>
        <w:spacing w:after="0" w:line="240" w:lineRule="auto"/>
        <w:ind w:firstLine="567"/>
        <w:jc w:val="both"/>
        <w:rPr>
          <w:rFonts w:ascii="Times New Roman" w:hAnsi="Times New Roman"/>
          <w:b/>
          <w:sz w:val="24"/>
          <w:szCs w:val="24"/>
          <w:lang w:val="uk-UA"/>
        </w:rPr>
      </w:pPr>
    </w:p>
    <w:p w14:paraId="352B0610" w14:textId="77777777" w:rsidR="00535245" w:rsidRPr="005F0BC2" w:rsidRDefault="00535245" w:rsidP="001D7B7B">
      <w:pPr>
        <w:spacing w:after="0" w:line="240" w:lineRule="auto"/>
        <w:ind w:firstLine="567"/>
        <w:jc w:val="both"/>
        <w:rPr>
          <w:rFonts w:ascii="Times New Roman" w:hAnsi="Times New Roman"/>
          <w:b/>
          <w:sz w:val="24"/>
          <w:szCs w:val="24"/>
          <w:lang w:val="uk-UA"/>
        </w:rPr>
      </w:pPr>
    </w:p>
    <w:p w14:paraId="4E946EDA" w14:textId="77777777" w:rsidR="00535245" w:rsidRPr="005F0BC2" w:rsidRDefault="00535245" w:rsidP="001D7B7B">
      <w:pPr>
        <w:spacing w:after="0" w:line="240" w:lineRule="auto"/>
        <w:ind w:firstLine="567"/>
        <w:jc w:val="both"/>
        <w:rPr>
          <w:rFonts w:ascii="Times New Roman" w:hAnsi="Times New Roman"/>
          <w:b/>
          <w:sz w:val="24"/>
          <w:szCs w:val="24"/>
          <w:lang w:val="uk-UA"/>
        </w:rPr>
      </w:pPr>
    </w:p>
    <w:sectPr w:rsidR="00535245" w:rsidRPr="005F0BC2" w:rsidSect="00106EC7">
      <w:footerReference w:type="even" r:id="rId9"/>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591DA" w14:textId="77777777" w:rsidR="000B2FAC" w:rsidRDefault="000B2FAC" w:rsidP="00311D22">
      <w:pPr>
        <w:spacing w:after="0" w:line="240" w:lineRule="auto"/>
      </w:pPr>
      <w:r>
        <w:separator/>
      </w:r>
    </w:p>
  </w:endnote>
  <w:endnote w:type="continuationSeparator" w:id="0">
    <w:p w14:paraId="2A774A99" w14:textId="77777777" w:rsidR="000B2FAC" w:rsidRDefault="000B2FAC" w:rsidP="0031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6322" w14:textId="77777777" w:rsidR="00E35E6B" w:rsidRDefault="00E35E6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17DCD65" w14:textId="77777777" w:rsidR="00E35E6B" w:rsidRDefault="00E35E6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5BEA" w14:textId="3B7F2641" w:rsidR="00E35E6B" w:rsidRDefault="00E35E6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50898">
      <w:rPr>
        <w:rStyle w:val="a7"/>
        <w:noProof/>
      </w:rPr>
      <w:t>2</w:t>
    </w:r>
    <w:r>
      <w:rPr>
        <w:rStyle w:val="a7"/>
      </w:rPr>
      <w:fldChar w:fldCharType="end"/>
    </w:r>
  </w:p>
  <w:p w14:paraId="439BD655" w14:textId="77777777" w:rsidR="00E35E6B" w:rsidRDefault="00E35E6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5428B" w14:textId="77777777" w:rsidR="000B2FAC" w:rsidRDefault="000B2FAC" w:rsidP="00311D22">
      <w:pPr>
        <w:spacing w:after="0" w:line="240" w:lineRule="auto"/>
      </w:pPr>
      <w:r>
        <w:separator/>
      </w:r>
    </w:p>
  </w:footnote>
  <w:footnote w:type="continuationSeparator" w:id="0">
    <w:p w14:paraId="48F5203D" w14:textId="77777777" w:rsidR="000B2FAC" w:rsidRDefault="000B2FAC" w:rsidP="00311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41E"/>
    <w:multiLevelType w:val="hybridMultilevel"/>
    <w:tmpl w:val="37401524"/>
    <w:lvl w:ilvl="0" w:tplc="AE2EC13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4B84742"/>
    <w:multiLevelType w:val="hybridMultilevel"/>
    <w:tmpl w:val="F99C617E"/>
    <w:lvl w:ilvl="0" w:tplc="98D0F6CE">
      <w:start w:val="4"/>
      <w:numFmt w:val="decimal"/>
      <w:lvlText w:val="%1."/>
      <w:lvlJc w:val="left"/>
      <w:pPr>
        <w:tabs>
          <w:tab w:val="num" w:pos="540"/>
        </w:tabs>
        <w:ind w:left="540" w:hanging="360"/>
      </w:pPr>
      <w:rPr>
        <w:rFonts w:cs="Times New Roman" w:hint="default"/>
        <w:b/>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04D51384"/>
    <w:multiLevelType w:val="hybridMultilevel"/>
    <w:tmpl w:val="A77CA8D2"/>
    <w:lvl w:ilvl="0" w:tplc="A63A6DBE">
      <w:start w:val="1"/>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F4D25"/>
    <w:multiLevelType w:val="singleLevel"/>
    <w:tmpl w:val="EC18F37C"/>
    <w:lvl w:ilvl="0">
      <w:numFmt w:val="bullet"/>
      <w:lvlText w:val="-"/>
      <w:lvlJc w:val="left"/>
      <w:pPr>
        <w:tabs>
          <w:tab w:val="num" w:pos="360"/>
        </w:tabs>
        <w:ind w:left="360" w:hanging="360"/>
      </w:pPr>
      <w:rPr>
        <w:rFonts w:ascii="Times New Roman" w:hAnsi="Times New Roman" w:hint="default"/>
      </w:rPr>
    </w:lvl>
  </w:abstractNum>
  <w:abstractNum w:abstractNumId="4">
    <w:nsid w:val="141C26FC"/>
    <w:multiLevelType w:val="hybridMultilevel"/>
    <w:tmpl w:val="65865040"/>
    <w:lvl w:ilvl="0" w:tplc="0D62BFD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4953F5C"/>
    <w:multiLevelType w:val="multilevel"/>
    <w:tmpl w:val="2A14CFB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14F82517"/>
    <w:multiLevelType w:val="singleLevel"/>
    <w:tmpl w:val="EC18F37C"/>
    <w:lvl w:ilvl="0">
      <w:numFmt w:val="bullet"/>
      <w:lvlText w:val="-"/>
      <w:lvlJc w:val="left"/>
      <w:pPr>
        <w:tabs>
          <w:tab w:val="num" w:pos="360"/>
        </w:tabs>
        <w:ind w:left="360" w:hanging="360"/>
      </w:pPr>
      <w:rPr>
        <w:rFonts w:ascii="Times New Roman" w:hAnsi="Times New Roman" w:hint="default"/>
      </w:rPr>
    </w:lvl>
  </w:abstractNum>
  <w:abstractNum w:abstractNumId="7">
    <w:nsid w:val="18CC7516"/>
    <w:multiLevelType w:val="hybridMultilevel"/>
    <w:tmpl w:val="49942A76"/>
    <w:lvl w:ilvl="0" w:tplc="0486E198">
      <w:numFmt w:val="bullet"/>
      <w:lvlText w:val="-"/>
      <w:lvlJc w:val="left"/>
      <w:pPr>
        <w:tabs>
          <w:tab w:val="num" w:pos="2340"/>
        </w:tabs>
        <w:ind w:left="2340" w:hanging="360"/>
      </w:pPr>
      <w:rPr>
        <w:rFonts w:ascii="Times New Roman" w:eastAsia="Times New Roman" w:hAnsi="Times New Roman" w:hint="default"/>
      </w:rPr>
    </w:lvl>
    <w:lvl w:ilvl="1" w:tplc="04190003" w:tentative="1">
      <w:start w:val="1"/>
      <w:numFmt w:val="bullet"/>
      <w:lvlText w:val="o"/>
      <w:lvlJc w:val="left"/>
      <w:pPr>
        <w:tabs>
          <w:tab w:val="num" w:pos="3060"/>
        </w:tabs>
        <w:ind w:left="3060" w:hanging="360"/>
      </w:pPr>
      <w:rPr>
        <w:rFonts w:ascii="Courier New" w:hAnsi="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8">
    <w:nsid w:val="1B3B5208"/>
    <w:multiLevelType w:val="hybridMultilevel"/>
    <w:tmpl w:val="C3F06268"/>
    <w:lvl w:ilvl="0" w:tplc="EBEAEDF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D969B0"/>
    <w:multiLevelType w:val="hybridMultilevel"/>
    <w:tmpl w:val="B0645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1454D9"/>
    <w:multiLevelType w:val="singleLevel"/>
    <w:tmpl w:val="EC18F37C"/>
    <w:lvl w:ilvl="0">
      <w:numFmt w:val="bullet"/>
      <w:lvlText w:val="-"/>
      <w:lvlJc w:val="left"/>
      <w:pPr>
        <w:tabs>
          <w:tab w:val="num" w:pos="360"/>
        </w:tabs>
        <w:ind w:left="360" w:hanging="360"/>
      </w:pPr>
      <w:rPr>
        <w:rFonts w:ascii="Times New Roman" w:hAnsi="Times New Roman" w:hint="default"/>
      </w:rPr>
    </w:lvl>
  </w:abstractNum>
  <w:abstractNum w:abstractNumId="11">
    <w:nsid w:val="28C65FF7"/>
    <w:multiLevelType w:val="hybridMultilevel"/>
    <w:tmpl w:val="85742302"/>
    <w:lvl w:ilvl="0" w:tplc="E41C9286">
      <w:start w:val="1"/>
      <w:numFmt w:val="bullet"/>
      <w:lvlText w:val="-"/>
      <w:lvlJc w:val="left"/>
      <w:pPr>
        <w:tabs>
          <w:tab w:val="num" w:pos="1836"/>
        </w:tabs>
        <w:ind w:left="1836" w:hanging="3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2D264A30"/>
    <w:multiLevelType w:val="multilevel"/>
    <w:tmpl w:val="B8CAB85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2D611136"/>
    <w:multiLevelType w:val="hybridMultilevel"/>
    <w:tmpl w:val="0CAC78F6"/>
    <w:lvl w:ilvl="0" w:tplc="E41C9286">
      <w:start w:val="1"/>
      <w:numFmt w:val="bullet"/>
      <w:lvlText w:val="-"/>
      <w:lvlJc w:val="left"/>
      <w:pPr>
        <w:tabs>
          <w:tab w:val="num" w:pos="1776"/>
        </w:tabs>
        <w:ind w:left="1776" w:hanging="360"/>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F8D035E"/>
    <w:multiLevelType w:val="hybridMultilevel"/>
    <w:tmpl w:val="0A360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C864B9"/>
    <w:multiLevelType w:val="hybridMultilevel"/>
    <w:tmpl w:val="9D2AC5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34D5713"/>
    <w:multiLevelType w:val="hybridMultilevel"/>
    <w:tmpl w:val="41EED440"/>
    <w:lvl w:ilvl="0" w:tplc="BC9434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3D813B4"/>
    <w:multiLevelType w:val="hybridMultilevel"/>
    <w:tmpl w:val="0E5050AA"/>
    <w:lvl w:ilvl="0" w:tplc="E41C9286">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8A2C74"/>
    <w:multiLevelType w:val="hybridMultilevel"/>
    <w:tmpl w:val="4A2E34E2"/>
    <w:lvl w:ilvl="0" w:tplc="34C4A374">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BC042B"/>
    <w:multiLevelType w:val="singleLevel"/>
    <w:tmpl w:val="EC18F37C"/>
    <w:lvl w:ilvl="0">
      <w:numFmt w:val="bullet"/>
      <w:lvlText w:val="-"/>
      <w:lvlJc w:val="left"/>
      <w:pPr>
        <w:tabs>
          <w:tab w:val="num" w:pos="360"/>
        </w:tabs>
        <w:ind w:left="360" w:hanging="360"/>
      </w:pPr>
      <w:rPr>
        <w:rFonts w:ascii="Times New Roman" w:hAnsi="Times New Roman" w:hint="default"/>
      </w:rPr>
    </w:lvl>
  </w:abstractNum>
  <w:abstractNum w:abstractNumId="20">
    <w:nsid w:val="3A796DAC"/>
    <w:multiLevelType w:val="hybridMultilevel"/>
    <w:tmpl w:val="F89AB052"/>
    <w:lvl w:ilvl="0" w:tplc="F36873CC">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1">
    <w:nsid w:val="3CDC7CB7"/>
    <w:multiLevelType w:val="multilevel"/>
    <w:tmpl w:val="B1B27DB2"/>
    <w:lvl w:ilvl="0">
      <w:start w:val="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870"/>
        </w:tabs>
        <w:ind w:left="870" w:hanging="720"/>
      </w:pPr>
      <w:rPr>
        <w:rFonts w:cs="Times New Roman" w:hint="default"/>
      </w:rPr>
    </w:lvl>
    <w:lvl w:ilvl="2">
      <w:start w:val="1"/>
      <w:numFmt w:val="decimal"/>
      <w:lvlText w:val="%1.%2.%3"/>
      <w:lvlJc w:val="left"/>
      <w:pPr>
        <w:tabs>
          <w:tab w:val="num" w:pos="1020"/>
        </w:tabs>
        <w:ind w:left="1020" w:hanging="720"/>
      </w:pPr>
      <w:rPr>
        <w:rFonts w:cs="Times New Roman" w:hint="default"/>
      </w:rPr>
    </w:lvl>
    <w:lvl w:ilvl="3">
      <w:start w:val="1"/>
      <w:numFmt w:val="decimal"/>
      <w:lvlText w:val="%1.%2.%3.%4"/>
      <w:lvlJc w:val="left"/>
      <w:pPr>
        <w:tabs>
          <w:tab w:val="num" w:pos="1530"/>
        </w:tabs>
        <w:ind w:left="1530" w:hanging="1080"/>
      </w:pPr>
      <w:rPr>
        <w:rFonts w:cs="Times New Roman" w:hint="default"/>
      </w:rPr>
    </w:lvl>
    <w:lvl w:ilvl="4">
      <w:start w:val="1"/>
      <w:numFmt w:val="decimal"/>
      <w:lvlText w:val="%1.%2.%3.%4.%5"/>
      <w:lvlJc w:val="left"/>
      <w:pPr>
        <w:tabs>
          <w:tab w:val="num" w:pos="2040"/>
        </w:tabs>
        <w:ind w:left="2040" w:hanging="1440"/>
      </w:pPr>
      <w:rPr>
        <w:rFonts w:cs="Times New Roman" w:hint="default"/>
      </w:rPr>
    </w:lvl>
    <w:lvl w:ilvl="5">
      <w:start w:val="1"/>
      <w:numFmt w:val="decimal"/>
      <w:lvlText w:val="%1.%2.%3.%4.%5.%6"/>
      <w:lvlJc w:val="left"/>
      <w:pPr>
        <w:tabs>
          <w:tab w:val="num" w:pos="2550"/>
        </w:tabs>
        <w:ind w:left="2550" w:hanging="1800"/>
      </w:pPr>
      <w:rPr>
        <w:rFonts w:cs="Times New Roman" w:hint="default"/>
      </w:rPr>
    </w:lvl>
    <w:lvl w:ilvl="6">
      <w:start w:val="1"/>
      <w:numFmt w:val="decimal"/>
      <w:lvlText w:val="%1.%2.%3.%4.%5.%6.%7"/>
      <w:lvlJc w:val="left"/>
      <w:pPr>
        <w:tabs>
          <w:tab w:val="num" w:pos="3060"/>
        </w:tabs>
        <w:ind w:left="3060" w:hanging="2160"/>
      </w:pPr>
      <w:rPr>
        <w:rFonts w:cs="Times New Roman" w:hint="default"/>
      </w:rPr>
    </w:lvl>
    <w:lvl w:ilvl="7">
      <w:start w:val="1"/>
      <w:numFmt w:val="decimal"/>
      <w:lvlText w:val="%1.%2.%3.%4.%5.%6.%7.%8"/>
      <w:lvlJc w:val="left"/>
      <w:pPr>
        <w:tabs>
          <w:tab w:val="num" w:pos="3210"/>
        </w:tabs>
        <w:ind w:left="3210" w:hanging="2160"/>
      </w:pPr>
      <w:rPr>
        <w:rFonts w:cs="Times New Roman" w:hint="default"/>
      </w:rPr>
    </w:lvl>
    <w:lvl w:ilvl="8">
      <w:start w:val="1"/>
      <w:numFmt w:val="decimal"/>
      <w:lvlText w:val="%1.%2.%3.%4.%5.%6.%7.%8.%9"/>
      <w:lvlJc w:val="left"/>
      <w:pPr>
        <w:tabs>
          <w:tab w:val="num" w:pos="3720"/>
        </w:tabs>
        <w:ind w:left="3720" w:hanging="2520"/>
      </w:pPr>
      <w:rPr>
        <w:rFonts w:cs="Times New Roman" w:hint="default"/>
      </w:rPr>
    </w:lvl>
  </w:abstractNum>
  <w:abstractNum w:abstractNumId="22">
    <w:nsid w:val="3ED10C9E"/>
    <w:multiLevelType w:val="hybridMultilevel"/>
    <w:tmpl w:val="5C56E4A4"/>
    <w:lvl w:ilvl="0" w:tplc="31866394">
      <w:start w:val="18"/>
      <w:numFmt w:val="bullet"/>
      <w:lvlText w:val="-"/>
      <w:lvlJc w:val="left"/>
      <w:pPr>
        <w:tabs>
          <w:tab w:val="num" w:pos="1290"/>
        </w:tabs>
        <w:ind w:left="1290" w:hanging="111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F442DC"/>
    <w:multiLevelType w:val="hybridMultilevel"/>
    <w:tmpl w:val="448C2922"/>
    <w:lvl w:ilvl="0" w:tplc="B678CB28">
      <w:start w:val="4"/>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161630B"/>
    <w:multiLevelType w:val="hybridMultilevel"/>
    <w:tmpl w:val="D22EAE06"/>
    <w:lvl w:ilvl="0" w:tplc="DBFE4BA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44B358C8"/>
    <w:multiLevelType w:val="singleLevel"/>
    <w:tmpl w:val="EC18F37C"/>
    <w:lvl w:ilvl="0">
      <w:numFmt w:val="bullet"/>
      <w:lvlText w:val="-"/>
      <w:lvlJc w:val="left"/>
      <w:pPr>
        <w:tabs>
          <w:tab w:val="num" w:pos="360"/>
        </w:tabs>
        <w:ind w:left="360" w:hanging="360"/>
      </w:pPr>
      <w:rPr>
        <w:rFonts w:ascii="Times New Roman" w:hAnsi="Times New Roman" w:hint="default"/>
      </w:rPr>
    </w:lvl>
  </w:abstractNum>
  <w:abstractNum w:abstractNumId="26">
    <w:nsid w:val="45E6590B"/>
    <w:multiLevelType w:val="hybridMultilevel"/>
    <w:tmpl w:val="71FEA3E2"/>
    <w:lvl w:ilvl="0" w:tplc="89144DE4">
      <w:start w:val="1"/>
      <w:numFmt w:val="bullet"/>
      <w:lvlText w:val="-"/>
      <w:lvlJc w:val="left"/>
      <w:pPr>
        <w:ind w:left="1866" w:hanging="360"/>
      </w:pPr>
      <w:rPr>
        <w:rFonts w:ascii="Palatino Linotype" w:hAnsi="Palatino Linotype" w:hint="default"/>
      </w:rPr>
    </w:lvl>
    <w:lvl w:ilvl="1" w:tplc="04190003" w:tentative="1">
      <w:start w:val="1"/>
      <w:numFmt w:val="bullet"/>
      <w:lvlText w:val="o"/>
      <w:lvlJc w:val="left"/>
      <w:pPr>
        <w:ind w:left="2586" w:hanging="360"/>
      </w:pPr>
      <w:rPr>
        <w:rFonts w:ascii="Courier New" w:hAnsi="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7">
    <w:nsid w:val="483F4E8C"/>
    <w:multiLevelType w:val="singleLevel"/>
    <w:tmpl w:val="EC18F37C"/>
    <w:lvl w:ilvl="0">
      <w:numFmt w:val="bullet"/>
      <w:lvlText w:val="-"/>
      <w:lvlJc w:val="left"/>
      <w:pPr>
        <w:tabs>
          <w:tab w:val="num" w:pos="360"/>
        </w:tabs>
        <w:ind w:left="360" w:hanging="360"/>
      </w:pPr>
      <w:rPr>
        <w:rFonts w:ascii="Times New Roman" w:hAnsi="Times New Roman" w:hint="default"/>
      </w:rPr>
    </w:lvl>
  </w:abstractNum>
  <w:abstractNum w:abstractNumId="28">
    <w:nsid w:val="5185168C"/>
    <w:multiLevelType w:val="hybridMultilevel"/>
    <w:tmpl w:val="CC1AB5F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0916B23"/>
    <w:multiLevelType w:val="multilevel"/>
    <w:tmpl w:val="BFACD81A"/>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0">
    <w:nsid w:val="61D14FC3"/>
    <w:multiLevelType w:val="hybridMultilevel"/>
    <w:tmpl w:val="CD887C5E"/>
    <w:lvl w:ilvl="0" w:tplc="0AB06FFE">
      <w:start w:val="2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5471AA6"/>
    <w:multiLevelType w:val="hybridMultilevel"/>
    <w:tmpl w:val="45A40CF2"/>
    <w:lvl w:ilvl="0" w:tplc="F1B2D45A">
      <w:start w:val="1"/>
      <w:numFmt w:val="decimal"/>
      <w:lvlText w:val="%1."/>
      <w:lvlJc w:val="left"/>
      <w:pPr>
        <w:tabs>
          <w:tab w:val="num" w:pos="720"/>
        </w:tabs>
        <w:ind w:left="720" w:hanging="360"/>
      </w:pPr>
      <w:rPr>
        <w:rFonts w:ascii="Times New Roman" w:eastAsia="Times New Roman" w:hAnsi="Times New Roman" w:cs="Times New Roman"/>
      </w:rPr>
    </w:lvl>
    <w:lvl w:ilvl="1" w:tplc="35462A82">
      <w:numFmt w:val="none"/>
      <w:lvlText w:val=""/>
      <w:lvlJc w:val="left"/>
      <w:pPr>
        <w:tabs>
          <w:tab w:val="num" w:pos="360"/>
        </w:tabs>
      </w:pPr>
      <w:rPr>
        <w:rFonts w:cs="Times New Roman"/>
      </w:rPr>
    </w:lvl>
    <w:lvl w:ilvl="2" w:tplc="074EB576">
      <w:numFmt w:val="none"/>
      <w:lvlText w:val=""/>
      <w:lvlJc w:val="left"/>
      <w:pPr>
        <w:tabs>
          <w:tab w:val="num" w:pos="360"/>
        </w:tabs>
      </w:pPr>
      <w:rPr>
        <w:rFonts w:cs="Times New Roman"/>
      </w:rPr>
    </w:lvl>
    <w:lvl w:ilvl="3" w:tplc="162CDD28">
      <w:numFmt w:val="none"/>
      <w:lvlText w:val=""/>
      <w:lvlJc w:val="left"/>
      <w:pPr>
        <w:tabs>
          <w:tab w:val="num" w:pos="360"/>
        </w:tabs>
      </w:pPr>
      <w:rPr>
        <w:rFonts w:cs="Times New Roman"/>
      </w:rPr>
    </w:lvl>
    <w:lvl w:ilvl="4" w:tplc="C91E3F7C">
      <w:numFmt w:val="none"/>
      <w:lvlText w:val=""/>
      <w:lvlJc w:val="left"/>
      <w:pPr>
        <w:tabs>
          <w:tab w:val="num" w:pos="360"/>
        </w:tabs>
      </w:pPr>
      <w:rPr>
        <w:rFonts w:cs="Times New Roman"/>
      </w:rPr>
    </w:lvl>
    <w:lvl w:ilvl="5" w:tplc="C4AA56F4">
      <w:numFmt w:val="none"/>
      <w:lvlText w:val=""/>
      <w:lvlJc w:val="left"/>
      <w:pPr>
        <w:tabs>
          <w:tab w:val="num" w:pos="360"/>
        </w:tabs>
      </w:pPr>
      <w:rPr>
        <w:rFonts w:cs="Times New Roman"/>
      </w:rPr>
    </w:lvl>
    <w:lvl w:ilvl="6" w:tplc="579C75B8">
      <w:numFmt w:val="none"/>
      <w:lvlText w:val=""/>
      <w:lvlJc w:val="left"/>
      <w:pPr>
        <w:tabs>
          <w:tab w:val="num" w:pos="360"/>
        </w:tabs>
      </w:pPr>
      <w:rPr>
        <w:rFonts w:cs="Times New Roman"/>
      </w:rPr>
    </w:lvl>
    <w:lvl w:ilvl="7" w:tplc="76366FAC">
      <w:numFmt w:val="none"/>
      <w:lvlText w:val=""/>
      <w:lvlJc w:val="left"/>
      <w:pPr>
        <w:tabs>
          <w:tab w:val="num" w:pos="360"/>
        </w:tabs>
      </w:pPr>
      <w:rPr>
        <w:rFonts w:cs="Times New Roman"/>
      </w:rPr>
    </w:lvl>
    <w:lvl w:ilvl="8" w:tplc="739EFE80">
      <w:numFmt w:val="none"/>
      <w:lvlText w:val=""/>
      <w:lvlJc w:val="left"/>
      <w:pPr>
        <w:tabs>
          <w:tab w:val="num" w:pos="360"/>
        </w:tabs>
      </w:pPr>
      <w:rPr>
        <w:rFonts w:cs="Times New Roman"/>
      </w:rPr>
    </w:lvl>
  </w:abstractNum>
  <w:abstractNum w:abstractNumId="32">
    <w:nsid w:val="66506477"/>
    <w:multiLevelType w:val="multilevel"/>
    <w:tmpl w:val="E5E0506E"/>
    <w:lvl w:ilvl="0">
      <w:start w:val="2"/>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6C9859F7"/>
    <w:multiLevelType w:val="hybridMultilevel"/>
    <w:tmpl w:val="6898290E"/>
    <w:lvl w:ilvl="0" w:tplc="E41C9286">
      <w:start w:val="1"/>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664278"/>
    <w:multiLevelType w:val="hybridMultilevel"/>
    <w:tmpl w:val="88F8107E"/>
    <w:lvl w:ilvl="0" w:tplc="9F3E90FA">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7F6807"/>
    <w:multiLevelType w:val="hybridMultilevel"/>
    <w:tmpl w:val="3B8CDF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630A52"/>
    <w:multiLevelType w:val="hybridMultilevel"/>
    <w:tmpl w:val="A4E439BE"/>
    <w:lvl w:ilvl="0" w:tplc="A13631A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2B0F28"/>
    <w:multiLevelType w:val="hybridMultilevel"/>
    <w:tmpl w:val="89C269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8ED7679"/>
    <w:multiLevelType w:val="hybridMultilevel"/>
    <w:tmpl w:val="8F7896F0"/>
    <w:lvl w:ilvl="0" w:tplc="B67C6566">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B450EA"/>
    <w:multiLevelType w:val="hybridMultilevel"/>
    <w:tmpl w:val="9C227470"/>
    <w:lvl w:ilvl="0" w:tplc="16565490">
      <w:numFmt w:val="bullet"/>
      <w:lvlText w:val="-"/>
      <w:lvlJc w:val="left"/>
      <w:pPr>
        <w:tabs>
          <w:tab w:val="num" w:pos="420"/>
        </w:tabs>
        <w:ind w:left="420" w:hanging="360"/>
      </w:pPr>
      <w:rPr>
        <w:rFonts w:ascii="Arial" w:eastAsia="Times New Roman" w:hAnsi="Aria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0">
    <w:nsid w:val="7CC449F8"/>
    <w:multiLevelType w:val="singleLevel"/>
    <w:tmpl w:val="C4AA5892"/>
    <w:lvl w:ilvl="0">
      <w:start w:val="2"/>
      <w:numFmt w:val="bullet"/>
      <w:lvlText w:val="-"/>
      <w:lvlJc w:val="left"/>
      <w:pPr>
        <w:tabs>
          <w:tab w:val="num" w:pos="1080"/>
        </w:tabs>
        <w:ind w:left="1080" w:hanging="360"/>
      </w:pPr>
      <w:rPr>
        <w:rFonts w:ascii="Times New Roman" w:hAnsi="Times New Roman" w:hint="default"/>
      </w:rPr>
    </w:lvl>
  </w:abstractNum>
  <w:abstractNum w:abstractNumId="41">
    <w:nsid w:val="7CCA2306"/>
    <w:multiLevelType w:val="singleLevel"/>
    <w:tmpl w:val="CA745EB2"/>
    <w:lvl w:ilvl="0">
      <w:start w:val="1"/>
      <w:numFmt w:val="bullet"/>
      <w:lvlText w:val=""/>
      <w:lvlJc w:val="left"/>
      <w:pPr>
        <w:tabs>
          <w:tab w:val="num" w:pos="390"/>
        </w:tabs>
        <w:ind w:left="390" w:hanging="390"/>
      </w:pPr>
      <w:rPr>
        <w:rFonts w:ascii="Wingdings" w:hAnsi="Wingdings" w:hint="default"/>
        <w:b w:val="0"/>
      </w:rPr>
    </w:lvl>
  </w:abstractNum>
  <w:num w:numId="1">
    <w:abstractNumId w:val="30"/>
  </w:num>
  <w:num w:numId="2">
    <w:abstractNumId w:val="3"/>
  </w:num>
  <w:num w:numId="3">
    <w:abstractNumId w:val="26"/>
  </w:num>
  <w:num w:numId="4">
    <w:abstractNumId w:val="36"/>
  </w:num>
  <w:num w:numId="5">
    <w:abstractNumId w:val="5"/>
  </w:num>
  <w:num w:numId="6">
    <w:abstractNumId w:val="1"/>
  </w:num>
  <w:num w:numId="7">
    <w:abstractNumId w:val="32"/>
  </w:num>
  <w:num w:numId="8">
    <w:abstractNumId w:val="22"/>
  </w:num>
  <w:num w:numId="9">
    <w:abstractNumId w:val="41"/>
  </w:num>
  <w:num w:numId="10">
    <w:abstractNumId w:val="27"/>
  </w:num>
  <w:num w:numId="11">
    <w:abstractNumId w:val="6"/>
  </w:num>
  <w:num w:numId="12">
    <w:abstractNumId w:val="10"/>
  </w:num>
  <w:num w:numId="13">
    <w:abstractNumId w:val="25"/>
  </w:num>
  <w:num w:numId="14">
    <w:abstractNumId w:val="19"/>
  </w:num>
  <w:num w:numId="15">
    <w:abstractNumId w:val="4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4"/>
  </w:num>
  <w:num w:numId="20">
    <w:abstractNumId w:val="15"/>
  </w:num>
  <w:num w:numId="21">
    <w:abstractNumId w:val="12"/>
  </w:num>
  <w:num w:numId="22">
    <w:abstractNumId w:val="21"/>
  </w:num>
  <w:num w:numId="23">
    <w:abstractNumId w:val="17"/>
  </w:num>
  <w:num w:numId="24">
    <w:abstractNumId w:val="13"/>
  </w:num>
  <w:num w:numId="25">
    <w:abstractNumId w:val="33"/>
  </w:num>
  <w:num w:numId="26">
    <w:abstractNumId w:val="39"/>
  </w:num>
  <w:num w:numId="27">
    <w:abstractNumId w:val="20"/>
  </w:num>
  <w:num w:numId="28">
    <w:abstractNumId w:val="34"/>
  </w:num>
  <w:num w:numId="29">
    <w:abstractNumId w:val="11"/>
  </w:num>
  <w:num w:numId="30">
    <w:abstractNumId w:val="29"/>
  </w:num>
  <w:num w:numId="31">
    <w:abstractNumId w:val="23"/>
  </w:num>
  <w:num w:numId="32">
    <w:abstractNumId w:val="18"/>
  </w:num>
  <w:num w:numId="33">
    <w:abstractNumId w:val="31"/>
  </w:num>
  <w:num w:numId="34">
    <w:abstractNumId w:val="14"/>
  </w:num>
  <w:num w:numId="35">
    <w:abstractNumId w:val="9"/>
  </w:num>
  <w:num w:numId="36">
    <w:abstractNumId w:val="35"/>
  </w:num>
  <w:num w:numId="37">
    <w:abstractNumId w:val="38"/>
  </w:num>
  <w:num w:numId="38">
    <w:abstractNumId w:val="8"/>
  </w:num>
  <w:num w:numId="39">
    <w:abstractNumId w:val="2"/>
  </w:num>
  <w:num w:numId="40">
    <w:abstractNumId w:val="37"/>
  </w:num>
  <w:num w:numId="41">
    <w:abstractNumId w:val="2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451"/>
    <w:rsid w:val="00010081"/>
    <w:rsid w:val="00011D44"/>
    <w:rsid w:val="00013589"/>
    <w:rsid w:val="000138A8"/>
    <w:rsid w:val="00016611"/>
    <w:rsid w:val="00017A99"/>
    <w:rsid w:val="0002336F"/>
    <w:rsid w:val="00026650"/>
    <w:rsid w:val="00027592"/>
    <w:rsid w:val="00027C02"/>
    <w:rsid w:val="00033055"/>
    <w:rsid w:val="00035D15"/>
    <w:rsid w:val="0003635F"/>
    <w:rsid w:val="00040643"/>
    <w:rsid w:val="00042310"/>
    <w:rsid w:val="00050CF2"/>
    <w:rsid w:val="00061AE8"/>
    <w:rsid w:val="000625D2"/>
    <w:rsid w:val="00062FFC"/>
    <w:rsid w:val="00063587"/>
    <w:rsid w:val="00063E59"/>
    <w:rsid w:val="00067022"/>
    <w:rsid w:val="00082326"/>
    <w:rsid w:val="000825CA"/>
    <w:rsid w:val="00083527"/>
    <w:rsid w:val="000859DA"/>
    <w:rsid w:val="000868EC"/>
    <w:rsid w:val="00094116"/>
    <w:rsid w:val="00096C09"/>
    <w:rsid w:val="000A483C"/>
    <w:rsid w:val="000B2FAC"/>
    <w:rsid w:val="000B4B6D"/>
    <w:rsid w:val="000D7A22"/>
    <w:rsid w:val="000E26A0"/>
    <w:rsid w:val="000E4F3B"/>
    <w:rsid w:val="000E7E41"/>
    <w:rsid w:val="000F1C56"/>
    <w:rsid w:val="00102469"/>
    <w:rsid w:val="00104EC8"/>
    <w:rsid w:val="00104FBB"/>
    <w:rsid w:val="00106EC7"/>
    <w:rsid w:val="001146CD"/>
    <w:rsid w:val="001158A7"/>
    <w:rsid w:val="00120036"/>
    <w:rsid w:val="00122FCF"/>
    <w:rsid w:val="00130F9E"/>
    <w:rsid w:val="00131755"/>
    <w:rsid w:val="00141F5A"/>
    <w:rsid w:val="00145389"/>
    <w:rsid w:val="001467E3"/>
    <w:rsid w:val="001471FE"/>
    <w:rsid w:val="00151F92"/>
    <w:rsid w:val="00154F01"/>
    <w:rsid w:val="00166B00"/>
    <w:rsid w:val="00176711"/>
    <w:rsid w:val="00185C08"/>
    <w:rsid w:val="00190213"/>
    <w:rsid w:val="00193AAA"/>
    <w:rsid w:val="001A3121"/>
    <w:rsid w:val="001A3561"/>
    <w:rsid w:val="001B015F"/>
    <w:rsid w:val="001B08CD"/>
    <w:rsid w:val="001B0D3F"/>
    <w:rsid w:val="001B1FAA"/>
    <w:rsid w:val="001B27DE"/>
    <w:rsid w:val="001B5E21"/>
    <w:rsid w:val="001B7433"/>
    <w:rsid w:val="001B7CC7"/>
    <w:rsid w:val="001C4C39"/>
    <w:rsid w:val="001C5CFE"/>
    <w:rsid w:val="001C6985"/>
    <w:rsid w:val="001D5A32"/>
    <w:rsid w:val="001D64B6"/>
    <w:rsid w:val="001D776E"/>
    <w:rsid w:val="001D7B7B"/>
    <w:rsid w:val="001F30E6"/>
    <w:rsid w:val="001F6734"/>
    <w:rsid w:val="002010AF"/>
    <w:rsid w:val="00213CAF"/>
    <w:rsid w:val="00214CCC"/>
    <w:rsid w:val="0021588D"/>
    <w:rsid w:val="002167ED"/>
    <w:rsid w:val="00226323"/>
    <w:rsid w:val="00232261"/>
    <w:rsid w:val="00232ABF"/>
    <w:rsid w:val="0023308B"/>
    <w:rsid w:val="002407FC"/>
    <w:rsid w:val="00243B0A"/>
    <w:rsid w:val="0025058E"/>
    <w:rsid w:val="00253C65"/>
    <w:rsid w:val="002614DD"/>
    <w:rsid w:val="00267434"/>
    <w:rsid w:val="00270396"/>
    <w:rsid w:val="0027203A"/>
    <w:rsid w:val="0027595A"/>
    <w:rsid w:val="00280F0B"/>
    <w:rsid w:val="00282742"/>
    <w:rsid w:val="002830F4"/>
    <w:rsid w:val="00284691"/>
    <w:rsid w:val="00291CFF"/>
    <w:rsid w:val="0029391F"/>
    <w:rsid w:val="00294CB1"/>
    <w:rsid w:val="002A156F"/>
    <w:rsid w:val="002A55A7"/>
    <w:rsid w:val="002A5D63"/>
    <w:rsid w:val="002A6488"/>
    <w:rsid w:val="002A77A4"/>
    <w:rsid w:val="002B36E3"/>
    <w:rsid w:val="002B3D2F"/>
    <w:rsid w:val="002B5AC5"/>
    <w:rsid w:val="002C2210"/>
    <w:rsid w:val="002C3F7D"/>
    <w:rsid w:val="002C45A8"/>
    <w:rsid w:val="002D51FB"/>
    <w:rsid w:val="002E1DF3"/>
    <w:rsid w:val="002E26C4"/>
    <w:rsid w:val="002E5535"/>
    <w:rsid w:val="002F6B02"/>
    <w:rsid w:val="003031ED"/>
    <w:rsid w:val="00306A3C"/>
    <w:rsid w:val="00311500"/>
    <w:rsid w:val="00311D22"/>
    <w:rsid w:val="00312CB6"/>
    <w:rsid w:val="00313960"/>
    <w:rsid w:val="00316DCA"/>
    <w:rsid w:val="00322284"/>
    <w:rsid w:val="00325505"/>
    <w:rsid w:val="00334800"/>
    <w:rsid w:val="0033579F"/>
    <w:rsid w:val="00340253"/>
    <w:rsid w:val="00341993"/>
    <w:rsid w:val="00345961"/>
    <w:rsid w:val="00353E3B"/>
    <w:rsid w:val="00367D13"/>
    <w:rsid w:val="00372BBD"/>
    <w:rsid w:val="003769A5"/>
    <w:rsid w:val="00377167"/>
    <w:rsid w:val="00377999"/>
    <w:rsid w:val="0038040F"/>
    <w:rsid w:val="00382FFB"/>
    <w:rsid w:val="00385C13"/>
    <w:rsid w:val="00386055"/>
    <w:rsid w:val="00386C12"/>
    <w:rsid w:val="00390407"/>
    <w:rsid w:val="003935EA"/>
    <w:rsid w:val="00397D99"/>
    <w:rsid w:val="003A1DA4"/>
    <w:rsid w:val="003A3480"/>
    <w:rsid w:val="003A68B6"/>
    <w:rsid w:val="003A7B5B"/>
    <w:rsid w:val="003B3E8D"/>
    <w:rsid w:val="003B621C"/>
    <w:rsid w:val="003C1A62"/>
    <w:rsid w:val="003C1E00"/>
    <w:rsid w:val="003C24C3"/>
    <w:rsid w:val="003C2698"/>
    <w:rsid w:val="003D2BD9"/>
    <w:rsid w:val="003D6E5E"/>
    <w:rsid w:val="003F26DA"/>
    <w:rsid w:val="003F278F"/>
    <w:rsid w:val="00400B09"/>
    <w:rsid w:val="004043FD"/>
    <w:rsid w:val="00404973"/>
    <w:rsid w:val="0041117F"/>
    <w:rsid w:val="00414AD2"/>
    <w:rsid w:val="00414F28"/>
    <w:rsid w:val="0042046E"/>
    <w:rsid w:val="00426975"/>
    <w:rsid w:val="00430373"/>
    <w:rsid w:val="0043267A"/>
    <w:rsid w:val="00433096"/>
    <w:rsid w:val="004409FE"/>
    <w:rsid w:val="00440C76"/>
    <w:rsid w:val="00443DF6"/>
    <w:rsid w:val="00450302"/>
    <w:rsid w:val="00451781"/>
    <w:rsid w:val="004775FF"/>
    <w:rsid w:val="00477969"/>
    <w:rsid w:val="00481AF1"/>
    <w:rsid w:val="004879A1"/>
    <w:rsid w:val="0049431C"/>
    <w:rsid w:val="004976CD"/>
    <w:rsid w:val="004A4789"/>
    <w:rsid w:val="004B0F04"/>
    <w:rsid w:val="004C03A2"/>
    <w:rsid w:val="004C09B1"/>
    <w:rsid w:val="004C2B2C"/>
    <w:rsid w:val="004C2D43"/>
    <w:rsid w:val="004C5D69"/>
    <w:rsid w:val="004C7DA0"/>
    <w:rsid w:val="004D0E72"/>
    <w:rsid w:val="004D2E4A"/>
    <w:rsid w:val="004E0BA1"/>
    <w:rsid w:val="004E132E"/>
    <w:rsid w:val="004E33C8"/>
    <w:rsid w:val="004E5E80"/>
    <w:rsid w:val="004E7A6C"/>
    <w:rsid w:val="004F34DC"/>
    <w:rsid w:val="004F4E91"/>
    <w:rsid w:val="004F53FB"/>
    <w:rsid w:val="00505F91"/>
    <w:rsid w:val="00506972"/>
    <w:rsid w:val="005130F9"/>
    <w:rsid w:val="005137CD"/>
    <w:rsid w:val="00515F4C"/>
    <w:rsid w:val="00525D54"/>
    <w:rsid w:val="00525D64"/>
    <w:rsid w:val="00526BCA"/>
    <w:rsid w:val="00534E6F"/>
    <w:rsid w:val="00535245"/>
    <w:rsid w:val="00535C93"/>
    <w:rsid w:val="005366E6"/>
    <w:rsid w:val="00536AB4"/>
    <w:rsid w:val="00544815"/>
    <w:rsid w:val="00550814"/>
    <w:rsid w:val="00553315"/>
    <w:rsid w:val="005645C3"/>
    <w:rsid w:val="00564A9F"/>
    <w:rsid w:val="00565406"/>
    <w:rsid w:val="0058323C"/>
    <w:rsid w:val="00583AC2"/>
    <w:rsid w:val="00584451"/>
    <w:rsid w:val="00597CBB"/>
    <w:rsid w:val="005A16AF"/>
    <w:rsid w:val="005A2253"/>
    <w:rsid w:val="005A37D1"/>
    <w:rsid w:val="005A71A5"/>
    <w:rsid w:val="005B0DE2"/>
    <w:rsid w:val="005B0F96"/>
    <w:rsid w:val="005B3D1D"/>
    <w:rsid w:val="005B3EFA"/>
    <w:rsid w:val="005B5279"/>
    <w:rsid w:val="005D31B7"/>
    <w:rsid w:val="005D33BE"/>
    <w:rsid w:val="005D3651"/>
    <w:rsid w:val="005E26D5"/>
    <w:rsid w:val="005E27A8"/>
    <w:rsid w:val="005E6E66"/>
    <w:rsid w:val="005E7777"/>
    <w:rsid w:val="005F08C9"/>
    <w:rsid w:val="005F092D"/>
    <w:rsid w:val="005F0BC2"/>
    <w:rsid w:val="005F0D2A"/>
    <w:rsid w:val="005F6C0E"/>
    <w:rsid w:val="005F73A4"/>
    <w:rsid w:val="00600BDD"/>
    <w:rsid w:val="0060738E"/>
    <w:rsid w:val="00610826"/>
    <w:rsid w:val="0061122D"/>
    <w:rsid w:val="00612172"/>
    <w:rsid w:val="0061239D"/>
    <w:rsid w:val="006135F4"/>
    <w:rsid w:val="00621E48"/>
    <w:rsid w:val="00631C7B"/>
    <w:rsid w:val="006326C3"/>
    <w:rsid w:val="00632A1F"/>
    <w:rsid w:val="006339C7"/>
    <w:rsid w:val="00634D9D"/>
    <w:rsid w:val="00636DF6"/>
    <w:rsid w:val="00641D46"/>
    <w:rsid w:val="006437FB"/>
    <w:rsid w:val="006454A6"/>
    <w:rsid w:val="006454EF"/>
    <w:rsid w:val="006470FE"/>
    <w:rsid w:val="00655AD7"/>
    <w:rsid w:val="006574FF"/>
    <w:rsid w:val="00657BF6"/>
    <w:rsid w:val="00660CF3"/>
    <w:rsid w:val="00662B80"/>
    <w:rsid w:val="0066599A"/>
    <w:rsid w:val="0067496E"/>
    <w:rsid w:val="006769CD"/>
    <w:rsid w:val="006845F8"/>
    <w:rsid w:val="00684673"/>
    <w:rsid w:val="00686194"/>
    <w:rsid w:val="00693DDF"/>
    <w:rsid w:val="006949EA"/>
    <w:rsid w:val="00697020"/>
    <w:rsid w:val="0069757E"/>
    <w:rsid w:val="006976C9"/>
    <w:rsid w:val="006A069E"/>
    <w:rsid w:val="006A739E"/>
    <w:rsid w:val="006B5185"/>
    <w:rsid w:val="006D1462"/>
    <w:rsid w:val="006D2FCD"/>
    <w:rsid w:val="006D5574"/>
    <w:rsid w:val="006D5E4A"/>
    <w:rsid w:val="006E5A7D"/>
    <w:rsid w:val="006F0F6B"/>
    <w:rsid w:val="006F278A"/>
    <w:rsid w:val="006F51A0"/>
    <w:rsid w:val="006F6521"/>
    <w:rsid w:val="00700FB4"/>
    <w:rsid w:val="007059A6"/>
    <w:rsid w:val="00710E0A"/>
    <w:rsid w:val="007213AF"/>
    <w:rsid w:val="00730F6C"/>
    <w:rsid w:val="007375AC"/>
    <w:rsid w:val="00737F4E"/>
    <w:rsid w:val="007454F2"/>
    <w:rsid w:val="00745A21"/>
    <w:rsid w:val="00757264"/>
    <w:rsid w:val="00762FBF"/>
    <w:rsid w:val="007679D3"/>
    <w:rsid w:val="00772238"/>
    <w:rsid w:val="007829CB"/>
    <w:rsid w:val="007868EA"/>
    <w:rsid w:val="00790794"/>
    <w:rsid w:val="007A45C2"/>
    <w:rsid w:val="007A50CB"/>
    <w:rsid w:val="007B1744"/>
    <w:rsid w:val="007B392E"/>
    <w:rsid w:val="007B3C54"/>
    <w:rsid w:val="007D1A7F"/>
    <w:rsid w:val="007D1EE9"/>
    <w:rsid w:val="007D4ABD"/>
    <w:rsid w:val="007E04C8"/>
    <w:rsid w:val="007E3079"/>
    <w:rsid w:val="007E7000"/>
    <w:rsid w:val="007F0985"/>
    <w:rsid w:val="007F3DE9"/>
    <w:rsid w:val="007F78E1"/>
    <w:rsid w:val="008014DB"/>
    <w:rsid w:val="00801CA7"/>
    <w:rsid w:val="008027AA"/>
    <w:rsid w:val="00803A1B"/>
    <w:rsid w:val="0080436E"/>
    <w:rsid w:val="00804741"/>
    <w:rsid w:val="00805778"/>
    <w:rsid w:val="00805A0D"/>
    <w:rsid w:val="00807EDD"/>
    <w:rsid w:val="00810D8F"/>
    <w:rsid w:val="00814CB3"/>
    <w:rsid w:val="0081696C"/>
    <w:rsid w:val="008179E3"/>
    <w:rsid w:val="00821160"/>
    <w:rsid w:val="00830751"/>
    <w:rsid w:val="00831795"/>
    <w:rsid w:val="008321C6"/>
    <w:rsid w:val="008362EC"/>
    <w:rsid w:val="00841E16"/>
    <w:rsid w:val="00845F51"/>
    <w:rsid w:val="00847B8E"/>
    <w:rsid w:val="00852F08"/>
    <w:rsid w:val="00854E7D"/>
    <w:rsid w:val="00855D4A"/>
    <w:rsid w:val="00856A2B"/>
    <w:rsid w:val="008604DC"/>
    <w:rsid w:val="008606EE"/>
    <w:rsid w:val="008645E0"/>
    <w:rsid w:val="00865302"/>
    <w:rsid w:val="00867A3A"/>
    <w:rsid w:val="00870E80"/>
    <w:rsid w:val="008748F8"/>
    <w:rsid w:val="0087601D"/>
    <w:rsid w:val="008813C3"/>
    <w:rsid w:val="00881D97"/>
    <w:rsid w:val="008821D7"/>
    <w:rsid w:val="00882887"/>
    <w:rsid w:val="00883CDA"/>
    <w:rsid w:val="00884BE6"/>
    <w:rsid w:val="008924DA"/>
    <w:rsid w:val="00893399"/>
    <w:rsid w:val="00893623"/>
    <w:rsid w:val="008952BF"/>
    <w:rsid w:val="008A5304"/>
    <w:rsid w:val="008B161D"/>
    <w:rsid w:val="008B7E98"/>
    <w:rsid w:val="008C0399"/>
    <w:rsid w:val="008C050C"/>
    <w:rsid w:val="008C0D84"/>
    <w:rsid w:val="008C6504"/>
    <w:rsid w:val="008C7344"/>
    <w:rsid w:val="008D2D08"/>
    <w:rsid w:val="008D51DA"/>
    <w:rsid w:val="008E1C72"/>
    <w:rsid w:val="008F17BE"/>
    <w:rsid w:val="008F1B1F"/>
    <w:rsid w:val="008F2F7A"/>
    <w:rsid w:val="008F3820"/>
    <w:rsid w:val="009018AD"/>
    <w:rsid w:val="00904D30"/>
    <w:rsid w:val="0091442B"/>
    <w:rsid w:val="00920688"/>
    <w:rsid w:val="00923887"/>
    <w:rsid w:val="009372CB"/>
    <w:rsid w:val="00937C9C"/>
    <w:rsid w:val="009404A8"/>
    <w:rsid w:val="00944D2F"/>
    <w:rsid w:val="00954E97"/>
    <w:rsid w:val="009558A3"/>
    <w:rsid w:val="0095749D"/>
    <w:rsid w:val="00961BFD"/>
    <w:rsid w:val="00962B98"/>
    <w:rsid w:val="0097497F"/>
    <w:rsid w:val="00981845"/>
    <w:rsid w:val="0099069F"/>
    <w:rsid w:val="00996257"/>
    <w:rsid w:val="009A0CD5"/>
    <w:rsid w:val="009A1B2F"/>
    <w:rsid w:val="009A2A26"/>
    <w:rsid w:val="009A7724"/>
    <w:rsid w:val="009B2753"/>
    <w:rsid w:val="009B392D"/>
    <w:rsid w:val="009B6D40"/>
    <w:rsid w:val="009C10B2"/>
    <w:rsid w:val="009C5D0E"/>
    <w:rsid w:val="009D44A7"/>
    <w:rsid w:val="009D7BE0"/>
    <w:rsid w:val="009E7097"/>
    <w:rsid w:val="009F453A"/>
    <w:rsid w:val="009F5E1D"/>
    <w:rsid w:val="00A01203"/>
    <w:rsid w:val="00A017C9"/>
    <w:rsid w:val="00A01FD4"/>
    <w:rsid w:val="00A02F8B"/>
    <w:rsid w:val="00A0697A"/>
    <w:rsid w:val="00A1116D"/>
    <w:rsid w:val="00A11C62"/>
    <w:rsid w:val="00A16A9F"/>
    <w:rsid w:val="00A201D3"/>
    <w:rsid w:val="00A2658F"/>
    <w:rsid w:val="00A31FE0"/>
    <w:rsid w:val="00A35E10"/>
    <w:rsid w:val="00A3666A"/>
    <w:rsid w:val="00A37B75"/>
    <w:rsid w:val="00A521BB"/>
    <w:rsid w:val="00A52977"/>
    <w:rsid w:val="00A544E9"/>
    <w:rsid w:val="00A660A4"/>
    <w:rsid w:val="00A72CEB"/>
    <w:rsid w:val="00A7491D"/>
    <w:rsid w:val="00A776C7"/>
    <w:rsid w:val="00A77AF7"/>
    <w:rsid w:val="00A83B12"/>
    <w:rsid w:val="00A86CEE"/>
    <w:rsid w:val="00A923C4"/>
    <w:rsid w:val="00A9261E"/>
    <w:rsid w:val="00AA05D6"/>
    <w:rsid w:val="00AA2562"/>
    <w:rsid w:val="00AA3886"/>
    <w:rsid w:val="00AA3EAA"/>
    <w:rsid w:val="00AA5A10"/>
    <w:rsid w:val="00AA7E77"/>
    <w:rsid w:val="00AB0CA0"/>
    <w:rsid w:val="00AB4436"/>
    <w:rsid w:val="00AB5EE5"/>
    <w:rsid w:val="00AC0E91"/>
    <w:rsid w:val="00AC1977"/>
    <w:rsid w:val="00AC3EE2"/>
    <w:rsid w:val="00AD08EA"/>
    <w:rsid w:val="00AE7BD0"/>
    <w:rsid w:val="00AF2EBA"/>
    <w:rsid w:val="00AF4D4C"/>
    <w:rsid w:val="00B00410"/>
    <w:rsid w:val="00B0133E"/>
    <w:rsid w:val="00B054B4"/>
    <w:rsid w:val="00B107D5"/>
    <w:rsid w:val="00B12C6F"/>
    <w:rsid w:val="00B20F72"/>
    <w:rsid w:val="00B275E8"/>
    <w:rsid w:val="00B30726"/>
    <w:rsid w:val="00B30F7E"/>
    <w:rsid w:val="00B31326"/>
    <w:rsid w:val="00B31E27"/>
    <w:rsid w:val="00B32D1A"/>
    <w:rsid w:val="00B510E7"/>
    <w:rsid w:val="00B52055"/>
    <w:rsid w:val="00B57DB8"/>
    <w:rsid w:val="00B60C2C"/>
    <w:rsid w:val="00B619F2"/>
    <w:rsid w:val="00B66414"/>
    <w:rsid w:val="00B8794E"/>
    <w:rsid w:val="00B87EEA"/>
    <w:rsid w:val="00B90792"/>
    <w:rsid w:val="00B95229"/>
    <w:rsid w:val="00BA286A"/>
    <w:rsid w:val="00BA5BDB"/>
    <w:rsid w:val="00BA6101"/>
    <w:rsid w:val="00BB2A5D"/>
    <w:rsid w:val="00BB67D6"/>
    <w:rsid w:val="00BB7F1D"/>
    <w:rsid w:val="00BC3458"/>
    <w:rsid w:val="00BC5556"/>
    <w:rsid w:val="00BD399D"/>
    <w:rsid w:val="00BD579A"/>
    <w:rsid w:val="00BD675A"/>
    <w:rsid w:val="00BF18AA"/>
    <w:rsid w:val="00BF69E1"/>
    <w:rsid w:val="00C05B2E"/>
    <w:rsid w:val="00C0772F"/>
    <w:rsid w:val="00C1023E"/>
    <w:rsid w:val="00C11288"/>
    <w:rsid w:val="00C3747F"/>
    <w:rsid w:val="00C401A2"/>
    <w:rsid w:val="00C427E4"/>
    <w:rsid w:val="00C53590"/>
    <w:rsid w:val="00C53746"/>
    <w:rsid w:val="00C559A4"/>
    <w:rsid w:val="00C66029"/>
    <w:rsid w:val="00C66B79"/>
    <w:rsid w:val="00C73E49"/>
    <w:rsid w:val="00C75530"/>
    <w:rsid w:val="00C75D07"/>
    <w:rsid w:val="00C91E58"/>
    <w:rsid w:val="00C93382"/>
    <w:rsid w:val="00C9538E"/>
    <w:rsid w:val="00C964CB"/>
    <w:rsid w:val="00CA6BF5"/>
    <w:rsid w:val="00CB2E1E"/>
    <w:rsid w:val="00CC1C84"/>
    <w:rsid w:val="00CC5D25"/>
    <w:rsid w:val="00CC69EA"/>
    <w:rsid w:val="00CD4E7F"/>
    <w:rsid w:val="00CE286B"/>
    <w:rsid w:val="00CE2994"/>
    <w:rsid w:val="00CE2E2E"/>
    <w:rsid w:val="00CE77B2"/>
    <w:rsid w:val="00CE7EEB"/>
    <w:rsid w:val="00CF0FEB"/>
    <w:rsid w:val="00CF14FB"/>
    <w:rsid w:val="00D0261A"/>
    <w:rsid w:val="00D04505"/>
    <w:rsid w:val="00D04E2C"/>
    <w:rsid w:val="00D064FF"/>
    <w:rsid w:val="00D070BF"/>
    <w:rsid w:val="00D108DC"/>
    <w:rsid w:val="00D13C03"/>
    <w:rsid w:val="00D2222F"/>
    <w:rsid w:val="00D26C45"/>
    <w:rsid w:val="00D31E6D"/>
    <w:rsid w:val="00D34932"/>
    <w:rsid w:val="00D37653"/>
    <w:rsid w:val="00D4089F"/>
    <w:rsid w:val="00D41F5B"/>
    <w:rsid w:val="00D45A5C"/>
    <w:rsid w:val="00D47242"/>
    <w:rsid w:val="00D51991"/>
    <w:rsid w:val="00D523A5"/>
    <w:rsid w:val="00D54DB5"/>
    <w:rsid w:val="00D57FED"/>
    <w:rsid w:val="00D6224E"/>
    <w:rsid w:val="00D80C0C"/>
    <w:rsid w:val="00D82BF3"/>
    <w:rsid w:val="00D87AFA"/>
    <w:rsid w:val="00D905C3"/>
    <w:rsid w:val="00D90D35"/>
    <w:rsid w:val="00D93CF3"/>
    <w:rsid w:val="00D96B5E"/>
    <w:rsid w:val="00DA0AB9"/>
    <w:rsid w:val="00DA5B29"/>
    <w:rsid w:val="00DB13F2"/>
    <w:rsid w:val="00DD075B"/>
    <w:rsid w:val="00DD3320"/>
    <w:rsid w:val="00DD37E4"/>
    <w:rsid w:val="00DD53F1"/>
    <w:rsid w:val="00DD7101"/>
    <w:rsid w:val="00DE5577"/>
    <w:rsid w:val="00DE66BD"/>
    <w:rsid w:val="00DE66CA"/>
    <w:rsid w:val="00DF64D7"/>
    <w:rsid w:val="00E0266A"/>
    <w:rsid w:val="00E03BA4"/>
    <w:rsid w:val="00E03E03"/>
    <w:rsid w:val="00E05140"/>
    <w:rsid w:val="00E10209"/>
    <w:rsid w:val="00E12C36"/>
    <w:rsid w:val="00E16828"/>
    <w:rsid w:val="00E16CAE"/>
    <w:rsid w:val="00E20686"/>
    <w:rsid w:val="00E23ABB"/>
    <w:rsid w:val="00E2781B"/>
    <w:rsid w:val="00E27F2A"/>
    <w:rsid w:val="00E3023A"/>
    <w:rsid w:val="00E3109C"/>
    <w:rsid w:val="00E32F05"/>
    <w:rsid w:val="00E354FC"/>
    <w:rsid w:val="00E35E6B"/>
    <w:rsid w:val="00E36153"/>
    <w:rsid w:val="00E379B5"/>
    <w:rsid w:val="00E409B4"/>
    <w:rsid w:val="00E42375"/>
    <w:rsid w:val="00E442DA"/>
    <w:rsid w:val="00E44344"/>
    <w:rsid w:val="00E54C83"/>
    <w:rsid w:val="00E57855"/>
    <w:rsid w:val="00E6429F"/>
    <w:rsid w:val="00E64DF5"/>
    <w:rsid w:val="00E7650E"/>
    <w:rsid w:val="00E77153"/>
    <w:rsid w:val="00E805A8"/>
    <w:rsid w:val="00E846E7"/>
    <w:rsid w:val="00E862AD"/>
    <w:rsid w:val="00E94C13"/>
    <w:rsid w:val="00EA00AD"/>
    <w:rsid w:val="00EA33E4"/>
    <w:rsid w:val="00EB07E5"/>
    <w:rsid w:val="00EC0BA5"/>
    <w:rsid w:val="00EC2742"/>
    <w:rsid w:val="00EC4455"/>
    <w:rsid w:val="00EE25B6"/>
    <w:rsid w:val="00EE325D"/>
    <w:rsid w:val="00EE6287"/>
    <w:rsid w:val="00EE7206"/>
    <w:rsid w:val="00EF1071"/>
    <w:rsid w:val="00EF2B0D"/>
    <w:rsid w:val="00F05577"/>
    <w:rsid w:val="00F160C7"/>
    <w:rsid w:val="00F17600"/>
    <w:rsid w:val="00F22618"/>
    <w:rsid w:val="00F33BA0"/>
    <w:rsid w:val="00F359BA"/>
    <w:rsid w:val="00F44DBA"/>
    <w:rsid w:val="00F47199"/>
    <w:rsid w:val="00F50898"/>
    <w:rsid w:val="00F51275"/>
    <w:rsid w:val="00F55C30"/>
    <w:rsid w:val="00F73813"/>
    <w:rsid w:val="00F750C6"/>
    <w:rsid w:val="00F75804"/>
    <w:rsid w:val="00F77ADD"/>
    <w:rsid w:val="00F85EEB"/>
    <w:rsid w:val="00F90C16"/>
    <w:rsid w:val="00F94EDD"/>
    <w:rsid w:val="00F970B2"/>
    <w:rsid w:val="00FA2E59"/>
    <w:rsid w:val="00FA399D"/>
    <w:rsid w:val="00FA72EA"/>
    <w:rsid w:val="00FB060D"/>
    <w:rsid w:val="00FC1871"/>
    <w:rsid w:val="00FC21FF"/>
    <w:rsid w:val="00FC3217"/>
    <w:rsid w:val="00FC6D05"/>
    <w:rsid w:val="00FD0AF2"/>
    <w:rsid w:val="00FD0BFD"/>
    <w:rsid w:val="00FD14C1"/>
    <w:rsid w:val="00FD7E99"/>
    <w:rsid w:val="00FE1A15"/>
    <w:rsid w:val="00FE6BFB"/>
    <w:rsid w:val="00FF2773"/>
    <w:rsid w:val="00FF293D"/>
    <w:rsid w:val="00FF4CC8"/>
    <w:rsid w:val="00FF5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E02D2F4"/>
  <w15:docId w15:val="{8DBB7F87-07E0-4FF4-A2AF-27AB19C5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22"/>
    <w:pPr>
      <w:spacing w:after="200" w:line="276" w:lineRule="auto"/>
    </w:pPr>
    <w:rPr>
      <w:sz w:val="22"/>
      <w:szCs w:val="22"/>
    </w:rPr>
  </w:style>
  <w:style w:type="paragraph" w:styleId="1">
    <w:name w:val="heading 1"/>
    <w:basedOn w:val="a"/>
    <w:next w:val="a"/>
    <w:link w:val="10"/>
    <w:qFormat/>
    <w:locked/>
    <w:rsid w:val="001D7B7B"/>
    <w:pPr>
      <w:keepNext/>
      <w:spacing w:before="240" w:after="60" w:line="240" w:lineRule="auto"/>
      <w:outlineLvl w:val="0"/>
    </w:pPr>
    <w:rPr>
      <w:rFonts w:ascii="Cambria" w:hAnsi="Cambria"/>
      <w:b/>
      <w:kern w:val="32"/>
      <w:sz w:val="32"/>
      <w:szCs w:val="20"/>
    </w:rPr>
  </w:style>
  <w:style w:type="paragraph" w:styleId="2">
    <w:name w:val="heading 2"/>
    <w:basedOn w:val="a"/>
    <w:next w:val="a"/>
    <w:link w:val="20"/>
    <w:qFormat/>
    <w:locked/>
    <w:rsid w:val="001D7B7B"/>
    <w:pPr>
      <w:keepNext/>
      <w:spacing w:before="240" w:after="60" w:line="240" w:lineRule="auto"/>
      <w:outlineLvl w:val="1"/>
    </w:pPr>
    <w:rPr>
      <w:rFonts w:ascii="Cambria" w:hAnsi="Cambria"/>
      <w:b/>
      <w:i/>
      <w:sz w:val="28"/>
      <w:szCs w:val="20"/>
    </w:rPr>
  </w:style>
  <w:style w:type="paragraph" w:styleId="5">
    <w:name w:val="heading 5"/>
    <w:basedOn w:val="a"/>
    <w:next w:val="a"/>
    <w:link w:val="50"/>
    <w:qFormat/>
    <w:locked/>
    <w:rsid w:val="001D7B7B"/>
    <w:pPr>
      <w:keepNext/>
      <w:spacing w:after="0" w:line="240" w:lineRule="auto"/>
      <w:jc w:val="both"/>
      <w:outlineLvl w:val="4"/>
    </w:pPr>
    <w:rPr>
      <w:b/>
      <w:i/>
      <w:sz w:val="26"/>
      <w:szCs w:val="20"/>
    </w:rPr>
  </w:style>
  <w:style w:type="paragraph" w:styleId="6">
    <w:name w:val="heading 6"/>
    <w:basedOn w:val="a"/>
    <w:next w:val="a"/>
    <w:link w:val="60"/>
    <w:qFormat/>
    <w:locked/>
    <w:rsid w:val="001D7B7B"/>
    <w:pPr>
      <w:keepNext/>
      <w:spacing w:after="0" w:line="240" w:lineRule="auto"/>
      <w:jc w:val="both"/>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1FE0"/>
    <w:rPr>
      <w:rFonts w:ascii="Cambria" w:hAnsi="Cambria" w:cs="Times New Roman"/>
      <w:b/>
      <w:kern w:val="32"/>
      <w:sz w:val="32"/>
      <w:lang w:val="ru-RU" w:eastAsia="ru-RU"/>
    </w:rPr>
  </w:style>
  <w:style w:type="character" w:customStyle="1" w:styleId="20">
    <w:name w:val="Заголовок 2 Знак"/>
    <w:link w:val="2"/>
    <w:uiPriority w:val="99"/>
    <w:semiHidden/>
    <w:locked/>
    <w:rsid w:val="00A31FE0"/>
    <w:rPr>
      <w:rFonts w:ascii="Cambria" w:hAnsi="Cambria" w:cs="Times New Roman"/>
      <w:b/>
      <w:i/>
      <w:sz w:val="28"/>
      <w:lang w:val="ru-RU" w:eastAsia="ru-RU"/>
    </w:rPr>
  </w:style>
  <w:style w:type="character" w:customStyle="1" w:styleId="50">
    <w:name w:val="Заголовок 5 Знак"/>
    <w:link w:val="5"/>
    <w:uiPriority w:val="99"/>
    <w:semiHidden/>
    <w:locked/>
    <w:rsid w:val="00A31FE0"/>
    <w:rPr>
      <w:rFonts w:ascii="Calibri" w:hAnsi="Calibri" w:cs="Times New Roman"/>
      <w:b/>
      <w:i/>
      <w:sz w:val="26"/>
      <w:lang w:val="ru-RU" w:eastAsia="ru-RU"/>
    </w:rPr>
  </w:style>
  <w:style w:type="character" w:customStyle="1" w:styleId="60">
    <w:name w:val="Заголовок 6 Знак"/>
    <w:link w:val="6"/>
    <w:uiPriority w:val="99"/>
    <w:semiHidden/>
    <w:locked/>
    <w:rsid w:val="00A31FE0"/>
    <w:rPr>
      <w:rFonts w:ascii="Calibri" w:hAnsi="Calibri" w:cs="Times New Roman"/>
      <w:b/>
      <w:lang w:val="ru-RU" w:eastAsia="ru-RU"/>
    </w:rPr>
  </w:style>
  <w:style w:type="paragraph" w:styleId="a3">
    <w:name w:val="Body Text"/>
    <w:basedOn w:val="a"/>
    <w:link w:val="a4"/>
    <w:semiHidden/>
    <w:rsid w:val="00584451"/>
    <w:pPr>
      <w:spacing w:after="0" w:line="240" w:lineRule="auto"/>
      <w:ind w:right="184"/>
      <w:jc w:val="both"/>
    </w:pPr>
    <w:rPr>
      <w:rFonts w:ascii="Times New Roman" w:hAnsi="Times New Roman"/>
      <w:sz w:val="20"/>
      <w:szCs w:val="20"/>
      <w:lang w:val="uk-UA"/>
    </w:rPr>
  </w:style>
  <w:style w:type="character" w:customStyle="1" w:styleId="a4">
    <w:name w:val="Основной текст Знак"/>
    <w:link w:val="a3"/>
    <w:semiHidden/>
    <w:locked/>
    <w:rsid w:val="00584451"/>
    <w:rPr>
      <w:rFonts w:ascii="Times New Roman" w:hAnsi="Times New Roman" w:cs="Times New Roman"/>
      <w:sz w:val="20"/>
      <w:lang w:val="uk-UA"/>
    </w:rPr>
  </w:style>
  <w:style w:type="paragraph" w:styleId="a5">
    <w:name w:val="footer"/>
    <w:basedOn w:val="a"/>
    <w:link w:val="a6"/>
    <w:semiHidden/>
    <w:rsid w:val="00584451"/>
    <w:pPr>
      <w:tabs>
        <w:tab w:val="center" w:pos="4677"/>
        <w:tab w:val="right" w:pos="9355"/>
      </w:tabs>
      <w:spacing w:after="0" w:line="240" w:lineRule="auto"/>
    </w:pPr>
    <w:rPr>
      <w:rFonts w:ascii="Times New Roman" w:hAnsi="Times New Roman"/>
      <w:sz w:val="20"/>
      <w:szCs w:val="20"/>
      <w:lang w:val="uk-UA"/>
    </w:rPr>
  </w:style>
  <w:style w:type="character" w:customStyle="1" w:styleId="a6">
    <w:name w:val="Нижний колонтитул Знак"/>
    <w:link w:val="a5"/>
    <w:uiPriority w:val="99"/>
    <w:semiHidden/>
    <w:locked/>
    <w:rsid w:val="00584451"/>
    <w:rPr>
      <w:rFonts w:ascii="Times New Roman" w:hAnsi="Times New Roman" w:cs="Times New Roman"/>
      <w:sz w:val="20"/>
      <w:lang w:val="uk-UA"/>
    </w:rPr>
  </w:style>
  <w:style w:type="character" w:styleId="a7">
    <w:name w:val="page number"/>
    <w:semiHidden/>
    <w:rsid w:val="00584451"/>
    <w:rPr>
      <w:rFonts w:cs="Times New Roman"/>
    </w:rPr>
  </w:style>
  <w:style w:type="paragraph" w:styleId="a8">
    <w:name w:val="Body Text Indent"/>
    <w:basedOn w:val="a"/>
    <w:link w:val="a9"/>
    <w:semiHidden/>
    <w:rsid w:val="00584451"/>
    <w:pPr>
      <w:spacing w:after="120" w:line="240" w:lineRule="auto"/>
      <w:ind w:left="283"/>
    </w:pPr>
    <w:rPr>
      <w:rFonts w:ascii="Times New Roman" w:hAnsi="Times New Roman"/>
      <w:sz w:val="20"/>
      <w:szCs w:val="20"/>
      <w:lang w:val="uk-UA"/>
    </w:rPr>
  </w:style>
  <w:style w:type="character" w:customStyle="1" w:styleId="a9">
    <w:name w:val="Основной текст с отступом Знак"/>
    <w:link w:val="a8"/>
    <w:semiHidden/>
    <w:locked/>
    <w:rsid w:val="00584451"/>
    <w:rPr>
      <w:rFonts w:ascii="Times New Roman" w:hAnsi="Times New Roman" w:cs="Times New Roman"/>
      <w:sz w:val="20"/>
      <w:lang w:val="uk-UA"/>
    </w:rPr>
  </w:style>
  <w:style w:type="paragraph" w:styleId="aa">
    <w:name w:val="header"/>
    <w:basedOn w:val="a"/>
    <w:link w:val="ab"/>
    <w:semiHidden/>
    <w:rsid w:val="00584451"/>
    <w:pPr>
      <w:tabs>
        <w:tab w:val="center" w:pos="4677"/>
        <w:tab w:val="right" w:pos="9355"/>
      </w:tabs>
      <w:spacing w:after="0" w:line="240" w:lineRule="auto"/>
    </w:pPr>
    <w:rPr>
      <w:rFonts w:ascii="Times New Roman" w:hAnsi="Times New Roman"/>
      <w:sz w:val="24"/>
      <w:szCs w:val="20"/>
    </w:rPr>
  </w:style>
  <w:style w:type="character" w:customStyle="1" w:styleId="ab">
    <w:name w:val="Верхний колонтитул Знак"/>
    <w:link w:val="aa"/>
    <w:semiHidden/>
    <w:locked/>
    <w:rsid w:val="00584451"/>
    <w:rPr>
      <w:rFonts w:ascii="Times New Roman" w:hAnsi="Times New Roman" w:cs="Times New Roman"/>
      <w:sz w:val="24"/>
    </w:rPr>
  </w:style>
  <w:style w:type="paragraph" w:styleId="ac">
    <w:name w:val="Normal (Web)"/>
    <w:basedOn w:val="a"/>
    <w:uiPriority w:val="99"/>
    <w:semiHidden/>
    <w:rsid w:val="00584451"/>
    <w:pPr>
      <w:spacing w:before="100" w:after="100" w:line="240" w:lineRule="auto"/>
    </w:pPr>
    <w:rPr>
      <w:rFonts w:ascii="Times New Roman" w:hAnsi="Times New Roman"/>
      <w:sz w:val="24"/>
      <w:szCs w:val="20"/>
    </w:rPr>
  </w:style>
  <w:style w:type="paragraph" w:styleId="ad">
    <w:name w:val="No Spacing"/>
    <w:uiPriority w:val="99"/>
    <w:qFormat/>
    <w:rsid w:val="00584451"/>
    <w:rPr>
      <w:sz w:val="22"/>
      <w:szCs w:val="22"/>
      <w:lang w:eastAsia="en-US"/>
    </w:rPr>
  </w:style>
  <w:style w:type="paragraph" w:styleId="ae">
    <w:name w:val="List Paragraph"/>
    <w:basedOn w:val="a"/>
    <w:uiPriority w:val="99"/>
    <w:qFormat/>
    <w:rsid w:val="00584451"/>
    <w:pPr>
      <w:ind w:left="720"/>
      <w:contextualSpacing/>
    </w:pPr>
    <w:rPr>
      <w:lang w:val="uk-UA" w:eastAsia="en-US"/>
    </w:rPr>
  </w:style>
  <w:style w:type="paragraph" w:customStyle="1" w:styleId="WW-">
    <w:name w:val="WW-Базовый"/>
    <w:rsid w:val="00584451"/>
    <w:pPr>
      <w:tabs>
        <w:tab w:val="left" w:pos="708"/>
      </w:tabs>
      <w:suppressAutoHyphens/>
      <w:overflowPunct w:val="0"/>
      <w:spacing w:after="200" w:line="276" w:lineRule="auto"/>
    </w:pPr>
    <w:rPr>
      <w:rFonts w:eastAsia="Droid Sans Fallback" w:cs="Lohit Hindi"/>
      <w:color w:val="00000A"/>
      <w:sz w:val="22"/>
      <w:szCs w:val="22"/>
      <w:lang w:val="uk-UA" w:eastAsia="zh-CN"/>
    </w:rPr>
  </w:style>
  <w:style w:type="paragraph" w:customStyle="1" w:styleId="ListParagraph1">
    <w:name w:val="List Paragraph1"/>
    <w:basedOn w:val="a"/>
    <w:rsid w:val="00584451"/>
    <w:pPr>
      <w:ind w:left="720"/>
      <w:contextualSpacing/>
    </w:pPr>
    <w:rPr>
      <w:lang w:eastAsia="en-US"/>
    </w:rPr>
  </w:style>
  <w:style w:type="character" w:customStyle="1" w:styleId="af">
    <w:name w:val="Основной текст_"/>
    <w:link w:val="21"/>
    <w:locked/>
    <w:rsid w:val="00584451"/>
    <w:rPr>
      <w:spacing w:val="2"/>
      <w:sz w:val="21"/>
      <w:shd w:val="clear" w:color="auto" w:fill="FFFFFF"/>
    </w:rPr>
  </w:style>
  <w:style w:type="paragraph" w:customStyle="1" w:styleId="21">
    <w:name w:val="Основной текст2"/>
    <w:basedOn w:val="a"/>
    <w:link w:val="af"/>
    <w:rsid w:val="00584451"/>
    <w:pPr>
      <w:widowControl w:val="0"/>
      <w:shd w:val="clear" w:color="auto" w:fill="FFFFFF"/>
      <w:spacing w:after="3420" w:line="274" w:lineRule="exact"/>
      <w:ind w:hanging="380"/>
      <w:jc w:val="center"/>
    </w:pPr>
    <w:rPr>
      <w:spacing w:val="2"/>
      <w:sz w:val="21"/>
      <w:szCs w:val="20"/>
      <w:shd w:val="clear" w:color="auto" w:fill="FFFFFF"/>
    </w:rPr>
  </w:style>
  <w:style w:type="character" w:customStyle="1" w:styleId="af0">
    <w:name w:val="Основной текст + Курсив"/>
    <w:aliases w:val="Интервал 0 pt"/>
    <w:rsid w:val="00584451"/>
    <w:rPr>
      <w:i/>
      <w:color w:val="000000"/>
      <w:spacing w:val="2"/>
      <w:w w:val="100"/>
      <w:position w:val="0"/>
      <w:sz w:val="21"/>
      <w:lang w:val="uk-UA"/>
    </w:rPr>
  </w:style>
  <w:style w:type="paragraph" w:customStyle="1" w:styleId="NoSpacing1">
    <w:name w:val="No Spacing1"/>
    <w:rsid w:val="00584451"/>
    <w:rPr>
      <w:rFonts w:ascii="Times New Roman" w:hAnsi="Times New Roman"/>
      <w:lang w:val="uk-UA"/>
    </w:rPr>
  </w:style>
  <w:style w:type="character" w:customStyle="1" w:styleId="7">
    <w:name w:val="Знак Знак7"/>
    <w:uiPriority w:val="99"/>
    <w:locked/>
    <w:rsid w:val="004F53FB"/>
    <w:rPr>
      <w:rFonts w:ascii="Courier New" w:hAnsi="Courier New"/>
      <w:sz w:val="24"/>
    </w:rPr>
  </w:style>
  <w:style w:type="paragraph" w:customStyle="1" w:styleId="af1">
    <w:name w:val="Содержимое таблицы"/>
    <w:basedOn w:val="a"/>
    <w:uiPriority w:val="99"/>
    <w:rsid w:val="005A71A5"/>
    <w:pPr>
      <w:suppressLineNumbers/>
      <w:suppressAutoHyphens/>
      <w:spacing w:after="0" w:line="240" w:lineRule="auto"/>
    </w:pPr>
    <w:rPr>
      <w:rFonts w:ascii="Times New Roman" w:hAnsi="Times New Roman"/>
      <w:sz w:val="24"/>
      <w:szCs w:val="24"/>
      <w:lang w:val="uk-UA" w:eastAsia="zh-CN"/>
    </w:rPr>
  </w:style>
  <w:style w:type="paragraph" w:styleId="af2">
    <w:name w:val="Title"/>
    <w:basedOn w:val="a"/>
    <w:link w:val="11"/>
    <w:uiPriority w:val="99"/>
    <w:qFormat/>
    <w:locked/>
    <w:rsid w:val="00F33BA0"/>
    <w:pPr>
      <w:spacing w:after="0" w:line="240" w:lineRule="auto"/>
      <w:jc w:val="center"/>
    </w:pPr>
    <w:rPr>
      <w:rFonts w:ascii="Bookman Old Style" w:hAnsi="Bookman Old Style"/>
      <w:b/>
      <w:sz w:val="32"/>
      <w:szCs w:val="20"/>
    </w:rPr>
  </w:style>
  <w:style w:type="character" w:customStyle="1" w:styleId="TitleChar">
    <w:name w:val="Title Char"/>
    <w:uiPriority w:val="99"/>
    <w:locked/>
    <w:rsid w:val="009404A8"/>
    <w:rPr>
      <w:rFonts w:ascii="Cambria" w:hAnsi="Cambria" w:cs="Times New Roman"/>
      <w:b/>
      <w:kern w:val="28"/>
      <w:sz w:val="32"/>
      <w:lang w:val="ru-RU" w:eastAsia="ru-RU"/>
    </w:rPr>
  </w:style>
  <w:style w:type="character" w:customStyle="1" w:styleId="11">
    <w:name w:val="Название Знак1"/>
    <w:link w:val="af2"/>
    <w:uiPriority w:val="99"/>
    <w:locked/>
    <w:rsid w:val="00F33BA0"/>
    <w:rPr>
      <w:rFonts w:ascii="Bookman Old Style" w:hAnsi="Bookman Old Style"/>
      <w:b/>
      <w:sz w:val="32"/>
      <w:lang w:val="ru-RU" w:eastAsia="ru-RU"/>
    </w:rPr>
  </w:style>
  <w:style w:type="paragraph" w:customStyle="1" w:styleId="12">
    <w:name w:val="Абзац списка1"/>
    <w:basedOn w:val="a"/>
    <w:rsid w:val="00FF4CC8"/>
    <w:pPr>
      <w:ind w:left="720"/>
      <w:contextualSpacing/>
    </w:pPr>
    <w:rPr>
      <w:lang w:eastAsia="en-US"/>
    </w:rPr>
  </w:style>
  <w:style w:type="paragraph" w:styleId="22">
    <w:name w:val="Body Text 2"/>
    <w:basedOn w:val="a"/>
    <w:link w:val="23"/>
    <w:semiHidden/>
    <w:rsid w:val="001D7B7B"/>
    <w:pPr>
      <w:spacing w:after="120" w:line="480" w:lineRule="auto"/>
    </w:pPr>
    <w:rPr>
      <w:sz w:val="20"/>
      <w:szCs w:val="20"/>
    </w:rPr>
  </w:style>
  <w:style w:type="character" w:customStyle="1" w:styleId="23">
    <w:name w:val="Основной текст 2 Знак"/>
    <w:link w:val="22"/>
    <w:uiPriority w:val="99"/>
    <w:semiHidden/>
    <w:locked/>
    <w:rsid w:val="00A31FE0"/>
    <w:rPr>
      <w:rFonts w:cs="Times New Roman"/>
      <w:lang w:val="ru-RU" w:eastAsia="ru-RU"/>
    </w:rPr>
  </w:style>
  <w:style w:type="paragraph" w:styleId="3">
    <w:name w:val="Body Text Indent 3"/>
    <w:basedOn w:val="a"/>
    <w:link w:val="30"/>
    <w:semiHidden/>
    <w:rsid w:val="001D7B7B"/>
    <w:pPr>
      <w:spacing w:after="120" w:line="240" w:lineRule="auto"/>
      <w:ind w:left="283"/>
    </w:pPr>
    <w:rPr>
      <w:sz w:val="16"/>
      <w:szCs w:val="20"/>
    </w:rPr>
  </w:style>
  <w:style w:type="character" w:customStyle="1" w:styleId="30">
    <w:name w:val="Основной текст с отступом 3 Знак"/>
    <w:link w:val="3"/>
    <w:uiPriority w:val="99"/>
    <w:semiHidden/>
    <w:locked/>
    <w:rsid w:val="00A31FE0"/>
    <w:rPr>
      <w:rFonts w:cs="Times New Roman"/>
      <w:sz w:val="16"/>
      <w:lang w:val="ru-RU" w:eastAsia="ru-RU"/>
    </w:rPr>
  </w:style>
  <w:style w:type="character" w:styleId="af3">
    <w:name w:val="Emphasis"/>
    <w:qFormat/>
    <w:locked/>
    <w:rsid w:val="001D7B7B"/>
    <w:rPr>
      <w:rFonts w:cs="Times New Roman"/>
      <w:i/>
    </w:rPr>
  </w:style>
  <w:style w:type="paragraph" w:customStyle="1" w:styleId="CharCharCharChar">
    <w:name w:val="Char Знак Знак Char Знак Знак Char Знак Знак Char Знак Знак Знак Знак Знак Знак Знак Знак Знак"/>
    <w:basedOn w:val="a"/>
    <w:rsid w:val="001D7B7B"/>
    <w:pPr>
      <w:spacing w:after="0" w:line="240" w:lineRule="auto"/>
    </w:pPr>
    <w:rPr>
      <w:rFonts w:ascii="Verdana" w:hAnsi="Verdana" w:cs="Verdana"/>
      <w:sz w:val="20"/>
      <w:szCs w:val="20"/>
      <w:lang w:val="en-US" w:eastAsia="en-US"/>
    </w:rPr>
  </w:style>
  <w:style w:type="paragraph" w:customStyle="1" w:styleId="af4">
    <w:name w:val="Знак Знак"/>
    <w:basedOn w:val="a"/>
    <w:rsid w:val="001D7B7B"/>
    <w:pPr>
      <w:spacing w:after="0" w:line="240" w:lineRule="auto"/>
    </w:pPr>
    <w:rPr>
      <w:rFonts w:ascii="Verdana" w:hAnsi="Verdana" w:cs="Verdana"/>
      <w:sz w:val="20"/>
      <w:szCs w:val="20"/>
      <w:lang w:val="en-US" w:eastAsia="en-US"/>
    </w:rPr>
  </w:style>
  <w:style w:type="paragraph" w:styleId="HTML">
    <w:name w:val="HTML Preformatted"/>
    <w:basedOn w:val="a"/>
    <w:link w:val="HTML0"/>
    <w:semiHidden/>
    <w:rsid w:val="001D7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locked/>
    <w:rsid w:val="00A31FE0"/>
    <w:rPr>
      <w:rFonts w:ascii="Courier New" w:hAnsi="Courier New" w:cs="Times New Roman"/>
      <w:sz w:val="20"/>
      <w:lang w:val="ru-RU" w:eastAsia="ru-RU"/>
    </w:rPr>
  </w:style>
  <w:style w:type="paragraph" w:customStyle="1" w:styleId="CharChar">
    <w:name w:val="Char Знак Знак Char Знак Знак Знак Знак Знак Знак Знак Знак Знак Знак Знак Знак"/>
    <w:basedOn w:val="a"/>
    <w:rsid w:val="001D7B7B"/>
    <w:pPr>
      <w:spacing w:after="0" w:line="240" w:lineRule="auto"/>
    </w:pPr>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w:basedOn w:val="a"/>
    <w:rsid w:val="001D7B7B"/>
    <w:pPr>
      <w:spacing w:after="0" w:line="240" w:lineRule="auto"/>
    </w:pPr>
    <w:rPr>
      <w:rFonts w:ascii="Verdana" w:hAnsi="Verdana" w:cs="Verdana"/>
      <w:sz w:val="20"/>
      <w:szCs w:val="20"/>
      <w:lang w:val="en-US" w:eastAsia="en-US"/>
    </w:rPr>
  </w:style>
  <w:style w:type="paragraph" w:customStyle="1" w:styleId="af5">
    <w:name w:val="Знак Знак Знак"/>
    <w:basedOn w:val="a"/>
    <w:rsid w:val="001D7B7B"/>
    <w:pPr>
      <w:spacing w:after="0" w:line="240" w:lineRule="auto"/>
    </w:pPr>
    <w:rPr>
      <w:rFonts w:ascii="Verdana" w:hAnsi="Verdana" w:cs="Verdana"/>
      <w:sz w:val="20"/>
      <w:szCs w:val="20"/>
      <w:lang w:val="en-US" w:eastAsia="en-US"/>
    </w:rPr>
  </w:style>
  <w:style w:type="character" w:customStyle="1" w:styleId="af6">
    <w:name w:val="Название Знак"/>
    <w:rsid w:val="001D7B7B"/>
    <w:rPr>
      <w:b/>
      <w:sz w:val="24"/>
      <w:lang w:val="uk-UA"/>
    </w:rPr>
  </w:style>
  <w:style w:type="paragraph" w:customStyle="1" w:styleId="13">
    <w:name w:val="Без интервала1"/>
    <w:uiPriority w:val="99"/>
    <w:rsid w:val="001D7B7B"/>
    <w:rPr>
      <w:sz w:val="22"/>
      <w:szCs w:val="22"/>
      <w:lang w:eastAsia="en-US"/>
    </w:rPr>
  </w:style>
  <w:style w:type="paragraph" w:styleId="af7">
    <w:name w:val="Balloon Text"/>
    <w:basedOn w:val="a"/>
    <w:link w:val="14"/>
    <w:rsid w:val="001D7B7B"/>
    <w:pPr>
      <w:spacing w:after="0" w:line="240" w:lineRule="auto"/>
    </w:pPr>
    <w:rPr>
      <w:rFonts w:ascii="Times New Roman" w:hAnsi="Times New Roman"/>
      <w:sz w:val="2"/>
      <w:szCs w:val="20"/>
    </w:rPr>
  </w:style>
  <w:style w:type="character" w:customStyle="1" w:styleId="14">
    <w:name w:val="Текст выноски Знак1"/>
    <w:link w:val="af7"/>
    <w:uiPriority w:val="99"/>
    <w:semiHidden/>
    <w:locked/>
    <w:rsid w:val="00A31FE0"/>
    <w:rPr>
      <w:rFonts w:ascii="Times New Roman" w:hAnsi="Times New Roman" w:cs="Times New Roman"/>
      <w:sz w:val="2"/>
      <w:lang w:val="ru-RU" w:eastAsia="ru-RU"/>
    </w:rPr>
  </w:style>
  <w:style w:type="character" w:customStyle="1" w:styleId="af8">
    <w:name w:val="Текст выноски Знак"/>
    <w:rsid w:val="001D7B7B"/>
    <w:rPr>
      <w:rFonts w:ascii="Tahoma" w:hAnsi="Tahoma"/>
      <w:sz w:val="16"/>
      <w:lang w:val="uk-UA"/>
    </w:rPr>
  </w:style>
  <w:style w:type="paragraph" w:customStyle="1" w:styleId="24">
    <w:name w:val="Абзац списка2"/>
    <w:basedOn w:val="a"/>
    <w:uiPriority w:val="99"/>
    <w:rsid w:val="001D7B7B"/>
    <w:pPr>
      <w:ind w:left="720"/>
      <w:contextualSpacing/>
    </w:pPr>
    <w:rPr>
      <w:lang w:val="uk-UA" w:eastAsia="en-US"/>
    </w:rPr>
  </w:style>
  <w:style w:type="character" w:styleId="af9">
    <w:name w:val="Hyperlink"/>
    <w:semiHidden/>
    <w:rsid w:val="001D7B7B"/>
    <w:rPr>
      <w:rFonts w:cs="Times New Roman"/>
      <w:color w:val="0000FF"/>
      <w:u w:val="single"/>
    </w:rPr>
  </w:style>
  <w:style w:type="paragraph" w:customStyle="1" w:styleId="Style5">
    <w:name w:val="Style5"/>
    <w:basedOn w:val="a"/>
    <w:rsid w:val="001D7B7B"/>
    <w:pPr>
      <w:widowControl w:val="0"/>
      <w:autoSpaceDE w:val="0"/>
      <w:autoSpaceDN w:val="0"/>
      <w:adjustRightInd w:val="0"/>
      <w:spacing w:after="0" w:line="189" w:lineRule="exact"/>
    </w:pPr>
    <w:rPr>
      <w:rFonts w:ascii="Arial" w:hAnsi="Arial"/>
      <w:sz w:val="24"/>
      <w:szCs w:val="24"/>
    </w:rPr>
  </w:style>
  <w:style w:type="character" w:customStyle="1" w:styleId="15">
    <w:name w:val="Знак Знак1"/>
    <w:uiPriority w:val="99"/>
    <w:semiHidden/>
    <w:locked/>
    <w:rsid w:val="001D7B7B"/>
    <w:rPr>
      <w:lang w:val="uk-UA" w:eastAsia="ru-RU"/>
    </w:rPr>
  </w:style>
  <w:style w:type="character" w:customStyle="1" w:styleId="25">
    <w:name w:val="Знак Знак2"/>
    <w:uiPriority w:val="99"/>
    <w:semiHidden/>
    <w:locked/>
    <w:rsid w:val="001D7B7B"/>
    <w:rPr>
      <w:sz w:val="24"/>
      <w:lang w:val="uk-UA" w:eastAsia="ru-RU"/>
    </w:rPr>
  </w:style>
  <w:style w:type="character" w:customStyle="1" w:styleId="31">
    <w:name w:val="Знак Знак3"/>
    <w:uiPriority w:val="99"/>
    <w:semiHidden/>
    <w:locked/>
    <w:rsid w:val="001D7B7B"/>
    <w:rPr>
      <w:sz w:val="24"/>
      <w:lang w:val="ru-RU" w:eastAsia="ru-RU"/>
    </w:rPr>
  </w:style>
  <w:style w:type="character" w:styleId="afa">
    <w:name w:val="Strong"/>
    <w:uiPriority w:val="99"/>
    <w:qFormat/>
    <w:locked/>
    <w:rsid w:val="001D7B7B"/>
    <w:rPr>
      <w:rFonts w:cs="Times New Roman"/>
      <w:b/>
    </w:rPr>
  </w:style>
  <w:style w:type="paragraph" w:customStyle="1" w:styleId="26">
    <w:name w:val="Без интервала2"/>
    <w:uiPriority w:val="99"/>
    <w:rsid w:val="008179E3"/>
    <w:rPr>
      <w:sz w:val="22"/>
      <w:szCs w:val="22"/>
      <w:lang w:eastAsia="en-US"/>
    </w:rPr>
  </w:style>
  <w:style w:type="paragraph" w:customStyle="1" w:styleId="32">
    <w:name w:val="Абзац списка3"/>
    <w:basedOn w:val="a"/>
    <w:uiPriority w:val="99"/>
    <w:rsid w:val="008179E3"/>
    <w:pPr>
      <w:ind w:left="720"/>
      <w:contextualSpacing/>
    </w:pPr>
    <w:rPr>
      <w:lang w:val="uk-UA" w:eastAsia="en-US"/>
    </w:rPr>
  </w:style>
  <w:style w:type="character" w:customStyle="1" w:styleId="fs14">
    <w:name w:val="fs_14"/>
    <w:uiPriority w:val="99"/>
    <w:rsid w:val="008179E3"/>
  </w:style>
  <w:style w:type="character" w:customStyle="1" w:styleId="xfm88425853">
    <w:name w:val="xfm_88425853"/>
    <w:uiPriority w:val="99"/>
    <w:rsid w:val="008179E3"/>
  </w:style>
  <w:style w:type="numbering" w:customStyle="1" w:styleId="16">
    <w:name w:val="Нет списка1"/>
    <w:next w:val="a2"/>
    <w:uiPriority w:val="99"/>
    <w:semiHidden/>
    <w:unhideWhenUsed/>
    <w:rsid w:val="007F0985"/>
  </w:style>
  <w:style w:type="paragraph" w:customStyle="1" w:styleId="afb">
    <w:basedOn w:val="a"/>
    <w:next w:val="af2"/>
    <w:qFormat/>
    <w:rsid w:val="007F0985"/>
    <w:pPr>
      <w:spacing w:after="0" w:line="240" w:lineRule="auto"/>
      <w:jc w:val="center"/>
    </w:pPr>
    <w:rPr>
      <w:rFonts w:ascii="Times New Roman" w:hAnsi="Times New Roman"/>
      <w:b/>
      <w:bCs/>
      <w:sz w:val="28"/>
      <w:szCs w:val="24"/>
      <w:lang w:val="uk-UA" w:eastAsia="x-none"/>
    </w:rPr>
  </w:style>
  <w:style w:type="paragraph" w:customStyle="1" w:styleId="33">
    <w:name w:val="Без интервала3"/>
    <w:rsid w:val="007F0985"/>
    <w:rPr>
      <w:sz w:val="22"/>
      <w:szCs w:val="22"/>
      <w:lang w:eastAsia="en-US"/>
    </w:rPr>
  </w:style>
  <w:style w:type="paragraph" w:customStyle="1" w:styleId="4">
    <w:name w:val="Абзац списка4"/>
    <w:basedOn w:val="a"/>
    <w:rsid w:val="007F0985"/>
    <w:pPr>
      <w:ind w:left="720"/>
      <w:contextualSpacing/>
    </w:pPr>
    <w:rPr>
      <w:lang w:val="uk-UA" w:eastAsia="en-US"/>
    </w:rPr>
  </w:style>
  <w:style w:type="paragraph" w:styleId="afc">
    <w:name w:val="Plain Text"/>
    <w:basedOn w:val="a"/>
    <w:link w:val="afd"/>
    <w:locked/>
    <w:rsid w:val="00F50898"/>
    <w:pPr>
      <w:spacing w:after="0" w:line="240" w:lineRule="auto"/>
    </w:pPr>
    <w:rPr>
      <w:rFonts w:ascii="Courier New" w:hAnsi="Courier New" w:cs="Courier New"/>
      <w:sz w:val="20"/>
      <w:szCs w:val="20"/>
    </w:rPr>
  </w:style>
  <w:style w:type="character" w:customStyle="1" w:styleId="afd">
    <w:name w:val="Текст Знак"/>
    <w:link w:val="afc"/>
    <w:rsid w:val="00F5089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1625</TotalTime>
  <Pages>16</Pages>
  <Words>7343</Words>
  <Characters>41860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Шановні депутати</vt:lpstr>
    </vt:vector>
  </TitlesOfParts>
  <Company/>
  <LinksUpToDate>false</LinksUpToDate>
  <CharactersWithSpaces>49105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Шановні депутати</dc:title>
  <dc:subject/>
  <dc:creator>BEST</dc:creator>
  <cp:keywords/>
  <dc:description/>
  <cp:lastModifiedBy>1</cp:lastModifiedBy>
  <cp:revision>51</cp:revision>
  <cp:lastPrinted>2020-09-01T09:16:00Z</cp:lastPrinted>
  <dcterms:created xsi:type="dcterms:W3CDTF">2018-07-13T05:54:00Z</dcterms:created>
  <dcterms:modified xsi:type="dcterms:W3CDTF">2022-07-13T13:06:00Z</dcterms:modified>
</cp:coreProperties>
</file>