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94B" w:rsidRPr="008D694B" w:rsidRDefault="00EF665E" w:rsidP="008D694B">
      <w:pPr>
        <w:spacing w:after="0" w:line="240" w:lineRule="auto"/>
        <w:ind w:left="10080"/>
        <w:rPr>
          <w:rFonts w:ascii="Times New Roman" w:hAnsi="Times New Roman" w:cs="Times New Roman"/>
          <w:sz w:val="24"/>
          <w:szCs w:val="24"/>
        </w:rPr>
      </w:pPr>
      <w:r w:rsidRPr="008D694B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8D694B" w:rsidRDefault="00EF665E" w:rsidP="008D694B">
      <w:pPr>
        <w:spacing w:after="0" w:line="240" w:lineRule="auto"/>
        <w:ind w:left="10080"/>
        <w:rPr>
          <w:rFonts w:ascii="Times New Roman" w:hAnsi="Times New Roman" w:cs="Times New Roman"/>
          <w:sz w:val="24"/>
          <w:szCs w:val="24"/>
        </w:rPr>
      </w:pPr>
      <w:r w:rsidRPr="008D694B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8D694B" w:rsidRPr="008D694B">
        <w:rPr>
          <w:rFonts w:ascii="Times New Roman" w:hAnsi="Times New Roman" w:cs="Times New Roman"/>
          <w:sz w:val="24"/>
          <w:szCs w:val="24"/>
        </w:rPr>
        <w:t xml:space="preserve">Олександрійської </w:t>
      </w:r>
    </w:p>
    <w:p w:rsidR="00B924E7" w:rsidRDefault="008D694B" w:rsidP="008D694B">
      <w:pPr>
        <w:spacing w:after="0" w:line="240" w:lineRule="auto"/>
        <w:ind w:left="10080"/>
        <w:rPr>
          <w:rFonts w:ascii="Times New Roman" w:hAnsi="Times New Roman" w:cs="Times New Roman"/>
          <w:sz w:val="24"/>
          <w:szCs w:val="24"/>
        </w:rPr>
      </w:pPr>
      <w:r w:rsidRPr="008D694B">
        <w:rPr>
          <w:rFonts w:ascii="Times New Roman" w:hAnsi="Times New Roman" w:cs="Times New Roman"/>
          <w:sz w:val="24"/>
          <w:szCs w:val="24"/>
        </w:rPr>
        <w:t>районної ради</w:t>
      </w:r>
      <w:bookmarkStart w:id="0" w:name="_GoBack"/>
      <w:bookmarkEnd w:id="0"/>
    </w:p>
    <w:p w:rsidR="008D694B" w:rsidRDefault="008D694B" w:rsidP="008D694B">
      <w:pPr>
        <w:spacing w:after="0" w:line="240" w:lineRule="auto"/>
        <w:ind w:left="10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18.09.2024 № </w:t>
      </w:r>
      <w:r w:rsidR="0077231B">
        <w:rPr>
          <w:rFonts w:ascii="Times New Roman" w:hAnsi="Times New Roman" w:cs="Times New Roman"/>
          <w:sz w:val="24"/>
          <w:szCs w:val="24"/>
        </w:rPr>
        <w:t>281</w:t>
      </w:r>
    </w:p>
    <w:p w:rsidR="008D694B" w:rsidRPr="008D694B" w:rsidRDefault="008D694B" w:rsidP="008D6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3858" w:type="dxa"/>
        <w:tblLayout w:type="fixed"/>
        <w:tblLook w:val="04A0" w:firstRow="1" w:lastRow="0" w:firstColumn="1" w:lastColumn="0" w:noHBand="0" w:noVBand="1"/>
      </w:tblPr>
      <w:tblGrid>
        <w:gridCol w:w="511"/>
        <w:gridCol w:w="1613"/>
        <w:gridCol w:w="2662"/>
        <w:gridCol w:w="1249"/>
        <w:gridCol w:w="1840"/>
        <w:gridCol w:w="1689"/>
        <w:gridCol w:w="1689"/>
        <w:gridCol w:w="2605"/>
      </w:tblGrid>
      <w:tr w:rsidR="008D694B" w:rsidRPr="008D694B" w:rsidTr="008D694B">
        <w:tc>
          <w:tcPr>
            <w:tcW w:w="511" w:type="dxa"/>
          </w:tcPr>
          <w:p w:rsidR="008D694B" w:rsidRPr="008D694B" w:rsidRDefault="008D694B" w:rsidP="008D694B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8D694B">
              <w:rPr>
                <w:rFonts w:eastAsia="Times New Roman" w:cs="Times New Roman"/>
                <w:b/>
                <w:sz w:val="22"/>
                <w:szCs w:val="22"/>
              </w:rPr>
              <w:t xml:space="preserve">№ </w:t>
            </w:r>
            <w:r w:rsidRPr="008D694B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613" w:type="dxa"/>
          </w:tcPr>
          <w:p w:rsidR="008D694B" w:rsidRPr="008D694B" w:rsidRDefault="008D694B" w:rsidP="008D694B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8D694B">
              <w:rPr>
                <w:b/>
                <w:sz w:val="22"/>
                <w:szCs w:val="22"/>
              </w:rPr>
              <w:t>Назва напряму реалізації  (пріоритетні завдання)</w:t>
            </w:r>
          </w:p>
        </w:tc>
        <w:tc>
          <w:tcPr>
            <w:tcW w:w="2662" w:type="dxa"/>
          </w:tcPr>
          <w:p w:rsidR="008D694B" w:rsidRPr="008D694B" w:rsidRDefault="008D694B" w:rsidP="008D694B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8D694B">
              <w:rPr>
                <w:b/>
                <w:sz w:val="22"/>
                <w:szCs w:val="22"/>
              </w:rPr>
              <w:t>Перелік заходів Програми</w:t>
            </w:r>
          </w:p>
        </w:tc>
        <w:tc>
          <w:tcPr>
            <w:tcW w:w="1249" w:type="dxa"/>
          </w:tcPr>
          <w:p w:rsidR="008D694B" w:rsidRPr="008D694B" w:rsidRDefault="008D694B" w:rsidP="008D694B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8D694B">
              <w:rPr>
                <w:b/>
                <w:sz w:val="22"/>
                <w:szCs w:val="22"/>
              </w:rPr>
              <w:t>Термін виконання заходу</w:t>
            </w:r>
          </w:p>
        </w:tc>
        <w:tc>
          <w:tcPr>
            <w:tcW w:w="1840" w:type="dxa"/>
          </w:tcPr>
          <w:p w:rsidR="008D694B" w:rsidRPr="008D694B" w:rsidRDefault="008D694B" w:rsidP="008D694B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8D694B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689" w:type="dxa"/>
          </w:tcPr>
          <w:p w:rsidR="008D694B" w:rsidRPr="008D694B" w:rsidRDefault="008D694B" w:rsidP="008D694B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8D694B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1689" w:type="dxa"/>
          </w:tcPr>
          <w:p w:rsidR="008D694B" w:rsidRPr="008D694B" w:rsidRDefault="008D694B" w:rsidP="008D694B">
            <w:pPr>
              <w:pStyle w:val="a6"/>
              <w:snapToGrid w:val="0"/>
              <w:jc w:val="center"/>
              <w:rPr>
                <w:b/>
                <w:sz w:val="22"/>
                <w:szCs w:val="22"/>
              </w:rPr>
            </w:pPr>
            <w:r w:rsidRPr="008D694B">
              <w:rPr>
                <w:b/>
                <w:sz w:val="22"/>
                <w:szCs w:val="22"/>
              </w:rPr>
              <w:t>Орієнтовні обсяги фінансування (вартість), тис.грн.</w:t>
            </w:r>
          </w:p>
        </w:tc>
        <w:tc>
          <w:tcPr>
            <w:tcW w:w="2605" w:type="dxa"/>
          </w:tcPr>
          <w:p w:rsidR="008D694B" w:rsidRPr="008D694B" w:rsidRDefault="008D694B" w:rsidP="008D694B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8D694B">
              <w:rPr>
                <w:b/>
                <w:sz w:val="22"/>
                <w:szCs w:val="22"/>
              </w:rPr>
              <w:t>Очікуваний результат</w:t>
            </w:r>
          </w:p>
        </w:tc>
      </w:tr>
    </w:tbl>
    <w:p w:rsidR="008D694B" w:rsidRPr="008D694B" w:rsidRDefault="008D694B" w:rsidP="008D694B">
      <w:pPr>
        <w:spacing w:after="0"/>
        <w:rPr>
          <w:sz w:val="4"/>
          <w:szCs w:val="4"/>
        </w:rPr>
      </w:pPr>
    </w:p>
    <w:tbl>
      <w:tblPr>
        <w:tblStyle w:val="a3"/>
        <w:tblW w:w="13858" w:type="dxa"/>
        <w:tblLayout w:type="fixed"/>
        <w:tblLook w:val="04A0" w:firstRow="1" w:lastRow="0" w:firstColumn="1" w:lastColumn="0" w:noHBand="0" w:noVBand="1"/>
      </w:tblPr>
      <w:tblGrid>
        <w:gridCol w:w="511"/>
        <w:gridCol w:w="1613"/>
        <w:gridCol w:w="2662"/>
        <w:gridCol w:w="1249"/>
        <w:gridCol w:w="1840"/>
        <w:gridCol w:w="1689"/>
        <w:gridCol w:w="1689"/>
        <w:gridCol w:w="2605"/>
      </w:tblGrid>
      <w:tr w:rsidR="00EF665E" w:rsidRPr="001021AD" w:rsidTr="008D694B">
        <w:trPr>
          <w:tblHeader/>
        </w:trPr>
        <w:tc>
          <w:tcPr>
            <w:tcW w:w="511" w:type="dxa"/>
          </w:tcPr>
          <w:p w:rsidR="00EF665E" w:rsidRPr="001021AD" w:rsidRDefault="00EF665E" w:rsidP="008D6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13" w:type="dxa"/>
          </w:tcPr>
          <w:p w:rsidR="00EF665E" w:rsidRPr="001021AD" w:rsidRDefault="00EF665E" w:rsidP="008D6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62" w:type="dxa"/>
          </w:tcPr>
          <w:p w:rsidR="00EF665E" w:rsidRPr="001021AD" w:rsidRDefault="00EF665E" w:rsidP="008D6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49" w:type="dxa"/>
          </w:tcPr>
          <w:p w:rsidR="00EF665E" w:rsidRPr="001021AD" w:rsidRDefault="00EF665E" w:rsidP="008D6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0" w:type="dxa"/>
          </w:tcPr>
          <w:p w:rsidR="00EF665E" w:rsidRPr="001021AD" w:rsidRDefault="00EF665E" w:rsidP="008D6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89" w:type="dxa"/>
          </w:tcPr>
          <w:p w:rsidR="00EF665E" w:rsidRPr="001021AD" w:rsidRDefault="00EF665E" w:rsidP="008D6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89" w:type="dxa"/>
          </w:tcPr>
          <w:p w:rsidR="00EF665E" w:rsidRPr="001021AD" w:rsidRDefault="00EF665E" w:rsidP="008D6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605" w:type="dxa"/>
          </w:tcPr>
          <w:p w:rsidR="00EF665E" w:rsidRPr="001021AD" w:rsidRDefault="00EF665E" w:rsidP="008D69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021AD" w:rsidRPr="001021AD" w:rsidTr="008D694B">
        <w:tc>
          <w:tcPr>
            <w:tcW w:w="511" w:type="dxa"/>
            <w:vMerge w:val="restart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613" w:type="dxa"/>
            <w:vMerge w:val="restart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  <w:b/>
              </w:rPr>
            </w:pPr>
            <w:r w:rsidRPr="001021AD">
              <w:rPr>
                <w:rFonts w:ascii="Times New Roman" w:hAnsi="Times New Roman" w:cs="Times New Roman"/>
                <w:b/>
              </w:rPr>
              <w:t>Надання медичної допомоги та забезпечення реабілітації</w:t>
            </w:r>
          </w:p>
        </w:tc>
        <w:tc>
          <w:tcPr>
            <w:tcW w:w="2662" w:type="dxa"/>
          </w:tcPr>
          <w:p w:rsidR="001021AD" w:rsidRPr="001021AD" w:rsidRDefault="001021AD" w:rsidP="008D694B">
            <w:pPr>
              <w:rPr>
                <w:rFonts w:ascii="Times New Roman" w:eastAsia="Arial Unicode MS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>2.9. Визначити комунальне підприємство «Знам</w:t>
            </w:r>
            <w:r w:rsidRPr="001021AD">
              <w:rPr>
                <w:rFonts w:ascii="Times New Roman" w:eastAsia="Arial Unicode MS" w:hAnsi="Times New Roman" w:cs="Times New Roman"/>
              </w:rPr>
              <w:t xml:space="preserve">’янська обласна бальнеологічна лікарня» Кіровоградської обласної ради надавачем послуг з реабілітації особам з інвалідністю внаслідок війни, </w:t>
            </w:r>
            <w:r w:rsidRPr="001021AD">
              <w:rPr>
                <w:rFonts w:ascii="Times New Roman" w:hAnsi="Times New Roman" w:cs="Times New Roman"/>
              </w:rPr>
              <w:t xml:space="preserve"> пораненим військовослужбовцям, які брали (беруть) участь у бойових діях, </w:t>
            </w:r>
            <w:r w:rsidRPr="001021AD">
              <w:rPr>
                <w:rFonts w:ascii="Times New Roman" w:eastAsia="Arial Unicode MS" w:hAnsi="Times New Roman" w:cs="Times New Roman"/>
              </w:rPr>
              <w:t>військовослужбовцям, звільненим з військової служби під час воєнного стану за станом здоров’я – на підставі висновку (постанови) військово- лікарської комісії про непридатність до військової служби з виключенням з військового обліку</w:t>
            </w:r>
          </w:p>
        </w:tc>
        <w:tc>
          <w:tcPr>
            <w:tcW w:w="1249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>2023-2025</w:t>
            </w:r>
          </w:p>
        </w:tc>
        <w:tc>
          <w:tcPr>
            <w:tcW w:w="1840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>Департамент соціального захисту населення обласної військової (державної) адміністрації, комунальне підприємство «Знам’янська обласна бальнеологічна лікарня» Кіровоградської обласної ради</w:t>
            </w:r>
          </w:p>
        </w:tc>
        <w:tc>
          <w:tcPr>
            <w:tcW w:w="1689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>Не потребує</w:t>
            </w:r>
          </w:p>
        </w:tc>
        <w:tc>
          <w:tcPr>
            <w:tcW w:w="1689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>Не потребує</w:t>
            </w:r>
          </w:p>
        </w:tc>
        <w:tc>
          <w:tcPr>
            <w:tcW w:w="2605" w:type="dxa"/>
          </w:tcPr>
          <w:p w:rsidR="001021AD" w:rsidRPr="001021AD" w:rsidRDefault="001021AD" w:rsidP="001021AD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>Надання послуг з реабілітації особам з інвалідністю внаслідок війни,  пораненим військовослужбовцям, які брали (беруть) участь у бойових діях</w:t>
            </w:r>
            <w:r w:rsidRPr="001021AD">
              <w:rPr>
                <w:rFonts w:ascii="Times New Roman" w:eastAsia="Arial Unicode MS" w:hAnsi="Times New Roman" w:cs="Times New Roman"/>
              </w:rPr>
              <w:t xml:space="preserve"> військовослужбовцям, звільненим з військової служби під час воєнного стану за станом здоров’я – на підставі висновку (постанови) військово- лікарської комісії про непридатність до військової служби з виключенням з військового обліку</w:t>
            </w:r>
          </w:p>
        </w:tc>
      </w:tr>
      <w:tr w:rsidR="001021AD" w:rsidRPr="001021AD" w:rsidTr="008D694B">
        <w:tc>
          <w:tcPr>
            <w:tcW w:w="511" w:type="dxa"/>
            <w:vMerge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vMerge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 xml:space="preserve">2.10. Відшкодування вартості наданих послуг з реабілітації особам з </w:t>
            </w:r>
            <w:r w:rsidRPr="001021AD">
              <w:rPr>
                <w:rFonts w:ascii="Times New Roman" w:hAnsi="Times New Roman" w:cs="Times New Roman"/>
              </w:rPr>
              <w:lastRenderedPageBreak/>
              <w:t>інвалідністю внаслідок війни, пораненим військовослужбовцям, які брали (беруть) участь у бойових діях та військовослужбовцям, звільненим з військової служби під час воєнного стану за станом здоров’я – на підставі висновку (постанови) військово-лікарської комісії про непрацездатність до військової служби з виключенням з військового обліку в комунальному підприємстві «Знам’янська обласна бальнеологічна лікарня» Кіровоградської обласної ради, згідно з Порядком розробленим обласною військовою (державною) адміністрацією</w:t>
            </w:r>
          </w:p>
        </w:tc>
        <w:tc>
          <w:tcPr>
            <w:tcW w:w="1249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lastRenderedPageBreak/>
              <w:t>2023-2025</w:t>
            </w:r>
          </w:p>
        </w:tc>
        <w:tc>
          <w:tcPr>
            <w:tcW w:w="1840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 xml:space="preserve">Департамент соціального захисту </w:t>
            </w:r>
            <w:r w:rsidRPr="001021AD">
              <w:rPr>
                <w:rFonts w:ascii="Times New Roman" w:hAnsi="Times New Roman" w:cs="Times New Roman"/>
              </w:rPr>
              <w:lastRenderedPageBreak/>
              <w:t>населення обласної військової (державної) адміністрації, районні військові (державні) адміністрації, виконавчі комітети міських, селищних рад</w:t>
            </w:r>
          </w:p>
        </w:tc>
        <w:tc>
          <w:tcPr>
            <w:tcW w:w="1689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lastRenderedPageBreak/>
              <w:t>Обласний бюджет</w:t>
            </w:r>
          </w:p>
        </w:tc>
        <w:tc>
          <w:tcPr>
            <w:tcW w:w="1689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>В межах бюджетних призначень</w:t>
            </w:r>
          </w:p>
        </w:tc>
        <w:tc>
          <w:tcPr>
            <w:tcW w:w="2605" w:type="dxa"/>
          </w:tcPr>
          <w:p w:rsidR="001021AD" w:rsidRPr="001021AD" w:rsidRDefault="001021AD" w:rsidP="008D694B">
            <w:pPr>
              <w:rPr>
                <w:rFonts w:ascii="Times New Roman" w:hAnsi="Times New Roman" w:cs="Times New Roman"/>
              </w:rPr>
            </w:pPr>
            <w:r w:rsidRPr="001021AD">
              <w:rPr>
                <w:rFonts w:ascii="Times New Roman" w:hAnsi="Times New Roman" w:cs="Times New Roman"/>
              </w:rPr>
              <w:t xml:space="preserve">Забезпечення послугами з реабілітації осіб з інвалідністю внаслідок </w:t>
            </w:r>
            <w:r w:rsidRPr="001021AD">
              <w:rPr>
                <w:rFonts w:ascii="Times New Roman" w:hAnsi="Times New Roman" w:cs="Times New Roman"/>
              </w:rPr>
              <w:lastRenderedPageBreak/>
              <w:t xml:space="preserve">війни,  пораненим військовослужбовцям, які брали (беруть) участь у бойових діях, </w:t>
            </w:r>
            <w:r w:rsidRPr="001021AD">
              <w:rPr>
                <w:rFonts w:ascii="Times New Roman" w:eastAsia="Arial Unicode MS" w:hAnsi="Times New Roman" w:cs="Times New Roman"/>
              </w:rPr>
              <w:t>військовослужбовцям, звільненим з військової служби під час воєнного стану за станом здоров’я – на підставі висновку (постанови) військово- лікарської комісії про непридатність до військової служби з виключенням з військового обліку</w:t>
            </w:r>
          </w:p>
        </w:tc>
      </w:tr>
    </w:tbl>
    <w:p w:rsidR="00EF665E" w:rsidRPr="00E80937" w:rsidRDefault="00EF665E">
      <w:pPr>
        <w:rPr>
          <w:rFonts w:ascii="Times New Roman" w:hAnsi="Times New Roman" w:cs="Times New Roman"/>
          <w:sz w:val="24"/>
          <w:szCs w:val="24"/>
        </w:rPr>
      </w:pPr>
    </w:p>
    <w:sectPr w:rsidR="00EF665E" w:rsidRPr="00E80937" w:rsidSect="0081719A">
      <w:headerReference w:type="default" r:id="rId7"/>
      <w:pgSz w:w="15840" w:h="12240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480" w:rsidRDefault="00F05480" w:rsidP="0081719A">
      <w:pPr>
        <w:spacing w:after="0" w:line="240" w:lineRule="auto"/>
      </w:pPr>
      <w:r>
        <w:separator/>
      </w:r>
    </w:p>
  </w:endnote>
  <w:endnote w:type="continuationSeparator" w:id="0">
    <w:p w:rsidR="00F05480" w:rsidRDefault="00F05480" w:rsidP="0081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480" w:rsidRDefault="00F05480" w:rsidP="0081719A">
      <w:pPr>
        <w:spacing w:after="0" w:line="240" w:lineRule="auto"/>
      </w:pPr>
      <w:r>
        <w:separator/>
      </w:r>
    </w:p>
  </w:footnote>
  <w:footnote w:type="continuationSeparator" w:id="0">
    <w:p w:rsidR="00F05480" w:rsidRDefault="00F05480" w:rsidP="0081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678880829"/>
      <w:docPartObj>
        <w:docPartGallery w:val="Page Numbers (Top of Page)"/>
        <w:docPartUnique/>
      </w:docPartObj>
    </w:sdtPr>
    <w:sdtEndPr/>
    <w:sdtContent>
      <w:p w:rsidR="0081719A" w:rsidRPr="0081719A" w:rsidRDefault="0081719A">
        <w:pPr>
          <w:pStyle w:val="a7"/>
          <w:jc w:val="center"/>
          <w:rPr>
            <w:rFonts w:ascii="Times New Roman" w:hAnsi="Times New Roman" w:cs="Times New Roman"/>
          </w:rPr>
        </w:pPr>
        <w:r w:rsidRPr="0081719A">
          <w:rPr>
            <w:rFonts w:ascii="Times New Roman" w:hAnsi="Times New Roman" w:cs="Times New Roman"/>
          </w:rPr>
          <w:fldChar w:fldCharType="begin"/>
        </w:r>
        <w:r w:rsidRPr="0081719A">
          <w:rPr>
            <w:rFonts w:ascii="Times New Roman" w:hAnsi="Times New Roman" w:cs="Times New Roman"/>
          </w:rPr>
          <w:instrText>PAGE   \* MERGEFORMAT</w:instrText>
        </w:r>
        <w:r w:rsidRPr="0081719A">
          <w:rPr>
            <w:rFonts w:ascii="Times New Roman" w:hAnsi="Times New Roman" w:cs="Times New Roman"/>
          </w:rPr>
          <w:fldChar w:fldCharType="separate"/>
        </w:r>
        <w:r w:rsidR="0077231B" w:rsidRPr="0077231B">
          <w:rPr>
            <w:rFonts w:ascii="Times New Roman" w:hAnsi="Times New Roman" w:cs="Times New Roman"/>
            <w:noProof/>
            <w:lang w:val="ru-RU"/>
          </w:rPr>
          <w:t>2</w:t>
        </w:r>
        <w:r w:rsidRPr="0081719A">
          <w:rPr>
            <w:rFonts w:ascii="Times New Roman" w:hAnsi="Times New Roman" w:cs="Times New Roman"/>
          </w:rPr>
          <w:fldChar w:fldCharType="end"/>
        </w:r>
      </w:p>
    </w:sdtContent>
  </w:sdt>
  <w:p w:rsidR="0081719A" w:rsidRPr="0081719A" w:rsidRDefault="0081719A">
    <w:pPr>
      <w:pStyle w:val="a7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09"/>
    <w:rsid w:val="001021AD"/>
    <w:rsid w:val="00687609"/>
    <w:rsid w:val="0077231B"/>
    <w:rsid w:val="00772856"/>
    <w:rsid w:val="0081719A"/>
    <w:rsid w:val="008D694B"/>
    <w:rsid w:val="009F12E2"/>
    <w:rsid w:val="00A76E65"/>
    <w:rsid w:val="00B924E7"/>
    <w:rsid w:val="00BF56ED"/>
    <w:rsid w:val="00E80937"/>
    <w:rsid w:val="00EF665E"/>
    <w:rsid w:val="00F0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FE3C1-D8D1-47BE-9C65-495394DC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1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F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665E"/>
    <w:rPr>
      <w:rFonts w:ascii="Tahoma" w:hAnsi="Tahoma" w:cs="Tahoma"/>
      <w:sz w:val="16"/>
      <w:szCs w:val="16"/>
      <w:lang w:val="uk-UA"/>
    </w:rPr>
  </w:style>
  <w:style w:type="paragraph" w:customStyle="1" w:styleId="a6">
    <w:name w:val="Содержимое таблицы"/>
    <w:basedOn w:val="a"/>
    <w:rsid w:val="008D694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7">
    <w:name w:val="header"/>
    <w:basedOn w:val="a"/>
    <w:link w:val="a8"/>
    <w:uiPriority w:val="99"/>
    <w:unhideWhenUsed/>
    <w:rsid w:val="00817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1719A"/>
    <w:rPr>
      <w:lang w:val="uk-UA"/>
    </w:rPr>
  </w:style>
  <w:style w:type="paragraph" w:styleId="a9">
    <w:name w:val="footer"/>
    <w:basedOn w:val="a"/>
    <w:link w:val="aa"/>
    <w:uiPriority w:val="99"/>
    <w:unhideWhenUsed/>
    <w:rsid w:val="00817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719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33DD0-341F-47EA-9150-88E7C5D10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</dc:creator>
  <cp:keywords/>
  <dc:description/>
  <cp:lastModifiedBy>1</cp:lastModifiedBy>
  <cp:revision>6</cp:revision>
  <cp:lastPrinted>2024-09-17T07:48:00Z</cp:lastPrinted>
  <dcterms:created xsi:type="dcterms:W3CDTF">2024-09-17T05:09:00Z</dcterms:created>
  <dcterms:modified xsi:type="dcterms:W3CDTF">2024-09-19T09:00:00Z</dcterms:modified>
</cp:coreProperties>
</file>